
<file path=[Content_Types].xml><?xml version="1.0" encoding="utf-8"?>
<Types xmlns="http://schemas.openxmlformats.org/package/2006/content-types">
  <Default Extension="tmp"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F5204" w:rsidRPr="003F5204" w:rsidRDefault="003F5204" w:rsidP="007A0674">
      <w:pPr>
        <w:spacing w:after="0"/>
        <w:jc w:val="center"/>
        <w:rPr>
          <w:rFonts w:asciiTheme="majorHAnsi" w:hAnsiTheme="majorHAnsi"/>
          <w:b/>
          <w:u w:val="single"/>
        </w:rPr>
      </w:pPr>
      <w:r w:rsidRPr="003F5204">
        <w:rPr>
          <w:rFonts w:asciiTheme="majorHAnsi" w:hAnsiTheme="majorHAnsi"/>
          <w:b/>
          <w:u w:val="single"/>
        </w:rPr>
        <w:t>Chapter 11</w:t>
      </w:r>
    </w:p>
    <w:p w:rsidR="003F5204" w:rsidRPr="003F5204" w:rsidRDefault="003F5204" w:rsidP="007A0674">
      <w:pPr>
        <w:spacing w:after="0"/>
        <w:jc w:val="center"/>
        <w:rPr>
          <w:rFonts w:asciiTheme="majorHAnsi" w:hAnsiTheme="majorHAnsi"/>
          <w:b/>
          <w:u w:val="single"/>
        </w:rPr>
      </w:pPr>
      <w:r w:rsidRPr="003F5204">
        <w:rPr>
          <w:rFonts w:asciiTheme="majorHAnsi" w:hAnsiTheme="majorHAnsi"/>
          <w:b/>
          <w:u w:val="single"/>
        </w:rPr>
        <w:t>Pricing</w:t>
      </w:r>
    </w:p>
    <w:p w:rsidR="007D0B66" w:rsidRPr="003F5204" w:rsidRDefault="004F1D77" w:rsidP="007A0674">
      <w:pPr>
        <w:spacing w:after="0"/>
        <w:jc w:val="both"/>
        <w:rPr>
          <w:rFonts w:asciiTheme="majorHAnsi" w:hAnsiTheme="majorHAnsi"/>
        </w:rPr>
      </w:pPr>
      <w:r w:rsidRPr="003F5204">
        <w:rPr>
          <w:rFonts w:asciiTheme="majorHAnsi" w:hAnsiTheme="majorHAnsi"/>
        </w:rPr>
        <w:t>Price versus Value</w:t>
      </w:r>
    </w:p>
    <w:p w:rsidR="004F1D77" w:rsidRPr="003F5204" w:rsidRDefault="004F1D77" w:rsidP="007A0674">
      <w:pPr>
        <w:pStyle w:val="ListParagraph"/>
        <w:numPr>
          <w:ilvl w:val="0"/>
          <w:numId w:val="1"/>
        </w:numPr>
        <w:spacing w:after="0"/>
        <w:jc w:val="both"/>
        <w:rPr>
          <w:rFonts w:asciiTheme="majorHAnsi" w:hAnsiTheme="majorHAnsi"/>
        </w:rPr>
      </w:pPr>
      <w:r w:rsidRPr="003F5204">
        <w:rPr>
          <w:rFonts w:asciiTheme="majorHAnsi" w:hAnsiTheme="majorHAnsi"/>
        </w:rPr>
        <w:t>A food knows the price of everything, but knows the value of nothing.”</w:t>
      </w:r>
    </w:p>
    <w:p w:rsidR="004F1D77" w:rsidRPr="003F5204" w:rsidRDefault="004F1D77" w:rsidP="007A0674">
      <w:pPr>
        <w:pStyle w:val="ListParagraph"/>
        <w:numPr>
          <w:ilvl w:val="0"/>
          <w:numId w:val="1"/>
        </w:numPr>
        <w:spacing w:after="0"/>
        <w:jc w:val="both"/>
        <w:rPr>
          <w:rFonts w:asciiTheme="majorHAnsi" w:hAnsiTheme="majorHAnsi"/>
        </w:rPr>
      </w:pPr>
      <w:r w:rsidRPr="003F5204">
        <w:rPr>
          <w:rFonts w:asciiTheme="majorHAnsi" w:hAnsiTheme="majorHAnsi"/>
        </w:rPr>
        <w:t>Value is critical; break even analysis is not a pricing approach.</w:t>
      </w:r>
    </w:p>
    <w:p w:rsidR="004F1D77" w:rsidRDefault="004F1D77" w:rsidP="007A0674">
      <w:pPr>
        <w:pStyle w:val="ListParagraph"/>
        <w:numPr>
          <w:ilvl w:val="0"/>
          <w:numId w:val="1"/>
        </w:numPr>
        <w:spacing w:after="0"/>
        <w:jc w:val="both"/>
        <w:rPr>
          <w:rFonts w:asciiTheme="majorHAnsi" w:hAnsiTheme="majorHAnsi"/>
        </w:rPr>
      </w:pPr>
      <w:r w:rsidRPr="003F5204">
        <w:rPr>
          <w:rFonts w:asciiTheme="majorHAnsi" w:hAnsiTheme="majorHAnsi"/>
        </w:rPr>
        <w:t>Price of the product comes with “this is the value that people perceive of the product.”</w:t>
      </w:r>
    </w:p>
    <w:p w:rsidR="00764890" w:rsidRPr="003F5204" w:rsidRDefault="00764890" w:rsidP="007A0674">
      <w:pPr>
        <w:pStyle w:val="ListParagraph"/>
        <w:spacing w:after="0"/>
        <w:jc w:val="both"/>
        <w:rPr>
          <w:rFonts w:asciiTheme="majorHAnsi" w:hAnsiTheme="majorHAnsi"/>
        </w:rPr>
      </w:pPr>
    </w:p>
    <w:p w:rsidR="004F1D77" w:rsidRPr="003F5204" w:rsidRDefault="00643966" w:rsidP="007A0674">
      <w:pPr>
        <w:spacing w:after="0"/>
        <w:jc w:val="both"/>
        <w:rPr>
          <w:rFonts w:asciiTheme="majorHAnsi" w:hAnsiTheme="majorHAnsi"/>
        </w:rPr>
      </w:pPr>
      <w:r w:rsidRPr="003F5204">
        <w:rPr>
          <w:rFonts w:asciiTheme="majorHAnsi" w:hAnsiTheme="majorHAnsi"/>
        </w:rPr>
        <w:t>The Value of Coffee</w:t>
      </w:r>
    </w:p>
    <w:p w:rsidR="00643966" w:rsidRDefault="00C74B72" w:rsidP="007A0674">
      <w:pPr>
        <w:pStyle w:val="ListParagraph"/>
        <w:numPr>
          <w:ilvl w:val="0"/>
          <w:numId w:val="1"/>
        </w:numPr>
        <w:spacing w:after="0"/>
        <w:jc w:val="both"/>
        <w:rPr>
          <w:rFonts w:asciiTheme="majorHAnsi" w:hAnsiTheme="majorHAnsi"/>
        </w:rPr>
      </w:pPr>
      <w:r w:rsidRPr="003F5204">
        <w:rPr>
          <w:rFonts w:asciiTheme="majorHAnsi" w:hAnsiTheme="majorHAnsi"/>
        </w:rPr>
        <w:t xml:space="preserve">“What kind of value do people associate with ‘experience’ when it comes to a cup of </w:t>
      </w:r>
      <w:r w:rsidR="00007E07" w:rsidRPr="003F5204">
        <w:rPr>
          <w:rFonts w:asciiTheme="majorHAnsi" w:hAnsiTheme="majorHAnsi"/>
        </w:rPr>
        <w:t>coffee?</w:t>
      </w:r>
      <w:r w:rsidRPr="003F5204">
        <w:rPr>
          <w:rFonts w:asciiTheme="majorHAnsi" w:hAnsiTheme="majorHAnsi"/>
        </w:rPr>
        <w:t>”</w:t>
      </w:r>
    </w:p>
    <w:p w:rsidR="00764890" w:rsidRPr="003F5204" w:rsidRDefault="00764890" w:rsidP="007A0674">
      <w:pPr>
        <w:pStyle w:val="ListParagraph"/>
        <w:spacing w:after="0"/>
        <w:jc w:val="both"/>
        <w:rPr>
          <w:rFonts w:asciiTheme="majorHAnsi" w:hAnsiTheme="majorHAnsi"/>
        </w:rPr>
      </w:pPr>
    </w:p>
    <w:p w:rsidR="00C74B72" w:rsidRPr="003F5204" w:rsidRDefault="00C74B72" w:rsidP="007A0674">
      <w:pPr>
        <w:spacing w:after="0"/>
        <w:jc w:val="both"/>
        <w:rPr>
          <w:rFonts w:asciiTheme="majorHAnsi" w:hAnsiTheme="majorHAnsi"/>
        </w:rPr>
      </w:pPr>
      <w:r w:rsidRPr="003F5204">
        <w:rPr>
          <w:rFonts w:asciiTheme="majorHAnsi" w:hAnsiTheme="majorHAnsi"/>
        </w:rPr>
        <w:t>The Many Names of Price</w:t>
      </w:r>
    </w:p>
    <w:p w:rsidR="00C74B72" w:rsidRDefault="00C74B72" w:rsidP="007A0674">
      <w:pPr>
        <w:pStyle w:val="ListParagraph"/>
        <w:numPr>
          <w:ilvl w:val="0"/>
          <w:numId w:val="1"/>
        </w:numPr>
        <w:spacing w:after="0"/>
        <w:jc w:val="both"/>
        <w:rPr>
          <w:rFonts w:asciiTheme="majorHAnsi" w:hAnsiTheme="majorHAnsi"/>
        </w:rPr>
      </w:pPr>
      <w:r w:rsidRPr="003F5204">
        <w:rPr>
          <w:rFonts w:asciiTheme="majorHAnsi" w:hAnsiTheme="majorHAnsi"/>
        </w:rPr>
        <w:t>Tuition, Rent, Premium, Fees, Dues, Fare, Wage, Interest</w:t>
      </w:r>
    </w:p>
    <w:p w:rsidR="00764890" w:rsidRPr="003F5204" w:rsidRDefault="00764890" w:rsidP="007A0674">
      <w:pPr>
        <w:pStyle w:val="ListParagraph"/>
        <w:spacing w:after="0"/>
        <w:jc w:val="both"/>
        <w:rPr>
          <w:rFonts w:asciiTheme="majorHAnsi" w:hAnsiTheme="majorHAnsi"/>
        </w:rPr>
      </w:pPr>
    </w:p>
    <w:p w:rsidR="00C74B72" w:rsidRPr="003F5204" w:rsidRDefault="00C74B72" w:rsidP="007A0674">
      <w:pPr>
        <w:spacing w:after="0"/>
        <w:jc w:val="both"/>
        <w:rPr>
          <w:rFonts w:asciiTheme="majorHAnsi" w:hAnsiTheme="majorHAnsi"/>
        </w:rPr>
      </w:pPr>
      <w:r w:rsidRPr="003F5204">
        <w:rPr>
          <w:rFonts w:asciiTheme="majorHAnsi" w:hAnsiTheme="majorHAnsi"/>
        </w:rPr>
        <w:t>Read up on these:</w:t>
      </w:r>
    </w:p>
    <w:p w:rsidR="00C74B72" w:rsidRPr="003F5204" w:rsidRDefault="00C74B72" w:rsidP="007A0674">
      <w:pPr>
        <w:pStyle w:val="ListParagraph"/>
        <w:numPr>
          <w:ilvl w:val="0"/>
          <w:numId w:val="1"/>
        </w:numPr>
        <w:spacing w:after="0"/>
        <w:jc w:val="both"/>
        <w:rPr>
          <w:rFonts w:asciiTheme="majorHAnsi" w:hAnsiTheme="majorHAnsi"/>
          <w:b/>
        </w:rPr>
      </w:pPr>
      <w:r w:rsidRPr="003F5204">
        <w:rPr>
          <w:rFonts w:asciiTheme="majorHAnsi" w:hAnsiTheme="majorHAnsi"/>
          <w:b/>
        </w:rPr>
        <w:t>Cash discount</w:t>
      </w:r>
    </w:p>
    <w:p w:rsidR="00C74B72" w:rsidRPr="003F5204" w:rsidRDefault="00C74B72" w:rsidP="007A0674">
      <w:pPr>
        <w:pStyle w:val="ListParagraph"/>
        <w:numPr>
          <w:ilvl w:val="0"/>
          <w:numId w:val="1"/>
        </w:numPr>
        <w:spacing w:after="0"/>
        <w:jc w:val="both"/>
        <w:rPr>
          <w:rFonts w:asciiTheme="majorHAnsi" w:hAnsiTheme="majorHAnsi"/>
          <w:b/>
        </w:rPr>
      </w:pPr>
      <w:r w:rsidRPr="003F5204">
        <w:rPr>
          <w:rFonts w:asciiTheme="majorHAnsi" w:hAnsiTheme="majorHAnsi"/>
          <w:b/>
        </w:rPr>
        <w:t>Trade discount</w:t>
      </w:r>
    </w:p>
    <w:p w:rsidR="00C74B72" w:rsidRPr="003F5204" w:rsidRDefault="00C74B72" w:rsidP="007A0674">
      <w:pPr>
        <w:pStyle w:val="ListParagraph"/>
        <w:numPr>
          <w:ilvl w:val="0"/>
          <w:numId w:val="1"/>
        </w:numPr>
        <w:spacing w:after="0"/>
        <w:jc w:val="both"/>
        <w:rPr>
          <w:rFonts w:asciiTheme="majorHAnsi" w:hAnsiTheme="majorHAnsi"/>
          <w:b/>
        </w:rPr>
      </w:pPr>
      <w:r w:rsidRPr="003F5204">
        <w:rPr>
          <w:rFonts w:asciiTheme="majorHAnsi" w:hAnsiTheme="majorHAnsi"/>
          <w:b/>
        </w:rPr>
        <w:t>Promotional allowances</w:t>
      </w:r>
    </w:p>
    <w:p w:rsidR="00C74B72" w:rsidRPr="003F5204" w:rsidRDefault="00C74B72" w:rsidP="007A0674">
      <w:pPr>
        <w:pStyle w:val="ListParagraph"/>
        <w:numPr>
          <w:ilvl w:val="0"/>
          <w:numId w:val="1"/>
        </w:numPr>
        <w:spacing w:after="0"/>
        <w:jc w:val="both"/>
        <w:rPr>
          <w:rFonts w:asciiTheme="majorHAnsi" w:hAnsiTheme="majorHAnsi"/>
          <w:b/>
        </w:rPr>
      </w:pPr>
      <w:r w:rsidRPr="003F5204">
        <w:rPr>
          <w:rFonts w:asciiTheme="majorHAnsi" w:hAnsiTheme="majorHAnsi"/>
          <w:b/>
        </w:rPr>
        <w:t>Promotional pricing</w:t>
      </w:r>
    </w:p>
    <w:p w:rsidR="00C74B72" w:rsidRPr="003F5204" w:rsidRDefault="00C74B72" w:rsidP="007A0674">
      <w:pPr>
        <w:pStyle w:val="ListParagraph"/>
        <w:numPr>
          <w:ilvl w:val="0"/>
          <w:numId w:val="1"/>
        </w:numPr>
        <w:spacing w:after="0"/>
        <w:jc w:val="both"/>
        <w:rPr>
          <w:rFonts w:asciiTheme="majorHAnsi" w:hAnsiTheme="majorHAnsi"/>
          <w:b/>
        </w:rPr>
      </w:pPr>
      <w:r w:rsidRPr="003F5204">
        <w:rPr>
          <w:rFonts w:asciiTheme="majorHAnsi" w:hAnsiTheme="majorHAnsi"/>
          <w:b/>
        </w:rPr>
        <w:t>Psychological pricing</w:t>
      </w:r>
    </w:p>
    <w:p w:rsidR="00C74B72" w:rsidRPr="003F5204" w:rsidRDefault="00764890" w:rsidP="007A0674">
      <w:pPr>
        <w:pStyle w:val="ListParagraph"/>
        <w:numPr>
          <w:ilvl w:val="0"/>
          <w:numId w:val="1"/>
        </w:numPr>
        <w:spacing w:after="0"/>
        <w:jc w:val="both"/>
        <w:rPr>
          <w:rFonts w:asciiTheme="majorHAnsi" w:hAnsiTheme="majorHAnsi"/>
          <w:b/>
        </w:rPr>
      </w:pPr>
      <w:r>
        <w:rPr>
          <w:rFonts w:asciiTheme="majorHAnsi" w:hAnsiTheme="majorHAnsi"/>
          <w:noProof/>
          <w:lang w:eastAsia="en-CA"/>
        </w:rPr>
        <w:drawing>
          <wp:anchor distT="0" distB="0" distL="114300" distR="114300" simplePos="0" relativeHeight="251658240" behindDoc="0" locked="0" layoutInCell="1" allowOverlap="1" wp14:anchorId="457B42B6" wp14:editId="24BB110B">
            <wp:simplePos x="0" y="0"/>
            <wp:positionH relativeFrom="column">
              <wp:posOffset>3822700</wp:posOffset>
            </wp:positionH>
            <wp:positionV relativeFrom="paragraph">
              <wp:posOffset>546735</wp:posOffset>
            </wp:positionV>
            <wp:extent cx="2731135" cy="2593340"/>
            <wp:effectExtent l="0" t="0" r="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18B6A3.tmp"/>
                    <pic:cNvPicPr/>
                  </pic:nvPicPr>
                  <pic:blipFill>
                    <a:blip r:embed="rId6">
                      <a:extLst>
                        <a:ext uri="{28A0092B-C50C-407E-A947-70E740481C1C}">
                          <a14:useLocalDpi xmlns:a14="http://schemas.microsoft.com/office/drawing/2010/main" val="0"/>
                        </a:ext>
                      </a:extLst>
                    </a:blip>
                    <a:stretch>
                      <a:fillRect/>
                    </a:stretch>
                  </pic:blipFill>
                  <pic:spPr>
                    <a:xfrm>
                      <a:off x="0" y="0"/>
                      <a:ext cx="2731135" cy="2593340"/>
                    </a:xfrm>
                    <a:prstGeom prst="rect">
                      <a:avLst/>
                    </a:prstGeom>
                  </pic:spPr>
                </pic:pic>
              </a:graphicData>
            </a:graphic>
            <wp14:sizeRelH relativeFrom="page">
              <wp14:pctWidth>0</wp14:pctWidth>
            </wp14:sizeRelH>
            <wp14:sizeRelV relativeFrom="page">
              <wp14:pctHeight>0</wp14:pctHeight>
            </wp14:sizeRelV>
          </wp:anchor>
        </w:drawing>
      </w:r>
      <w:r w:rsidR="00C74B72" w:rsidRPr="003F5204">
        <w:rPr>
          <w:rFonts w:asciiTheme="majorHAnsi" w:hAnsiTheme="majorHAnsi"/>
          <w:b/>
        </w:rPr>
        <w:t xml:space="preserve">Bait and Switch: </w:t>
      </w:r>
      <w:r w:rsidR="003F5204" w:rsidRPr="00007E07">
        <w:rPr>
          <w:rFonts w:asciiTheme="majorHAnsi" w:hAnsiTheme="majorHAnsi"/>
          <w:i/>
        </w:rPr>
        <w:t>illegal</w:t>
      </w:r>
      <w:r w:rsidR="003F5204" w:rsidRPr="003F5204">
        <w:rPr>
          <w:rFonts w:asciiTheme="majorHAnsi" w:hAnsiTheme="majorHAnsi"/>
        </w:rPr>
        <w:t xml:space="preserve"> practice</w:t>
      </w:r>
      <w:r w:rsidR="00007E07">
        <w:rPr>
          <w:rFonts w:asciiTheme="majorHAnsi" w:hAnsiTheme="majorHAnsi"/>
        </w:rPr>
        <w:t>;</w:t>
      </w:r>
      <w:r w:rsidR="003F5204">
        <w:rPr>
          <w:rFonts w:asciiTheme="majorHAnsi" w:hAnsiTheme="majorHAnsi"/>
          <w:b/>
        </w:rPr>
        <w:t xml:space="preserve"> </w:t>
      </w:r>
      <w:r w:rsidR="003F5204" w:rsidRPr="003F5204">
        <w:rPr>
          <w:rFonts w:asciiTheme="majorHAnsi" w:hAnsiTheme="majorHAnsi"/>
        </w:rPr>
        <w:t>Advertising something inexpensive but then selling something more expensive.</w:t>
      </w:r>
      <w:r w:rsidR="00007E07">
        <w:rPr>
          <w:rFonts w:asciiTheme="majorHAnsi" w:hAnsiTheme="majorHAnsi"/>
        </w:rPr>
        <w:t xml:space="preserve"> Canadian Tire; you go there and the product is not there, so they give you a rain check. </w:t>
      </w:r>
    </w:p>
    <w:p w:rsidR="00C74B72" w:rsidRPr="003F5204" w:rsidRDefault="00C74B72" w:rsidP="007A0674">
      <w:pPr>
        <w:pStyle w:val="ListParagraph"/>
        <w:numPr>
          <w:ilvl w:val="0"/>
          <w:numId w:val="1"/>
        </w:numPr>
        <w:spacing w:after="0"/>
        <w:jc w:val="both"/>
        <w:rPr>
          <w:rFonts w:asciiTheme="majorHAnsi" w:hAnsiTheme="majorHAnsi"/>
          <w:b/>
        </w:rPr>
      </w:pPr>
      <w:r w:rsidRPr="003F5204">
        <w:rPr>
          <w:rFonts w:asciiTheme="majorHAnsi" w:hAnsiTheme="majorHAnsi"/>
          <w:b/>
        </w:rPr>
        <w:t>Uniform Delivered Price</w:t>
      </w:r>
    </w:p>
    <w:p w:rsidR="00C74B72" w:rsidRDefault="00C74B72" w:rsidP="007A0674">
      <w:pPr>
        <w:pStyle w:val="ListParagraph"/>
        <w:numPr>
          <w:ilvl w:val="0"/>
          <w:numId w:val="1"/>
        </w:numPr>
        <w:spacing w:after="0"/>
        <w:jc w:val="both"/>
        <w:rPr>
          <w:rFonts w:asciiTheme="majorHAnsi" w:hAnsiTheme="majorHAnsi"/>
          <w:b/>
        </w:rPr>
      </w:pPr>
      <w:r w:rsidRPr="003F5204">
        <w:rPr>
          <w:rFonts w:asciiTheme="majorHAnsi" w:hAnsiTheme="majorHAnsi"/>
          <w:b/>
        </w:rPr>
        <w:t>Zone pricing</w:t>
      </w:r>
    </w:p>
    <w:p w:rsidR="00764890" w:rsidRPr="003F5204" w:rsidRDefault="00764890" w:rsidP="007A0674">
      <w:pPr>
        <w:pStyle w:val="ListParagraph"/>
        <w:spacing w:after="0"/>
        <w:jc w:val="both"/>
        <w:rPr>
          <w:rFonts w:asciiTheme="majorHAnsi" w:hAnsiTheme="majorHAnsi"/>
          <w:b/>
        </w:rPr>
      </w:pPr>
    </w:p>
    <w:p w:rsidR="00C74B72" w:rsidRDefault="00007E07" w:rsidP="007A0674">
      <w:pPr>
        <w:spacing w:after="0"/>
        <w:jc w:val="both"/>
        <w:rPr>
          <w:rFonts w:asciiTheme="majorHAnsi" w:hAnsiTheme="majorHAnsi"/>
        </w:rPr>
      </w:pPr>
      <w:r>
        <w:rPr>
          <w:rFonts w:asciiTheme="majorHAnsi" w:hAnsiTheme="majorHAnsi"/>
        </w:rPr>
        <w:t>Price Sensitivity is lower when…</w:t>
      </w:r>
    </w:p>
    <w:p w:rsidR="00007E07" w:rsidRDefault="00007E07" w:rsidP="007A0674">
      <w:pPr>
        <w:pStyle w:val="ListParagraph"/>
        <w:numPr>
          <w:ilvl w:val="0"/>
          <w:numId w:val="1"/>
        </w:numPr>
        <w:spacing w:after="0"/>
        <w:jc w:val="both"/>
        <w:rPr>
          <w:rFonts w:asciiTheme="majorHAnsi" w:hAnsiTheme="majorHAnsi"/>
        </w:rPr>
      </w:pPr>
      <w:r>
        <w:rPr>
          <w:rFonts w:asciiTheme="majorHAnsi" w:hAnsiTheme="majorHAnsi"/>
        </w:rPr>
        <w:t>The product is more distinctive</w:t>
      </w:r>
    </w:p>
    <w:p w:rsidR="00007E07" w:rsidRPr="00007E07" w:rsidRDefault="00007E07" w:rsidP="007A0674">
      <w:pPr>
        <w:pStyle w:val="ListParagraph"/>
        <w:numPr>
          <w:ilvl w:val="0"/>
          <w:numId w:val="1"/>
        </w:numPr>
        <w:spacing w:after="0"/>
        <w:jc w:val="both"/>
        <w:rPr>
          <w:rFonts w:asciiTheme="majorHAnsi" w:hAnsiTheme="majorHAnsi"/>
        </w:rPr>
      </w:pPr>
      <w:r w:rsidRPr="00007E07">
        <w:rPr>
          <w:rFonts w:asciiTheme="majorHAnsi" w:hAnsiTheme="majorHAnsi"/>
        </w:rPr>
        <w:t>Buyers are less aware of substitutes</w:t>
      </w:r>
    </w:p>
    <w:p w:rsidR="00007E07" w:rsidRPr="00007E07" w:rsidRDefault="00007E07" w:rsidP="007A0674">
      <w:pPr>
        <w:pStyle w:val="ListParagraph"/>
        <w:numPr>
          <w:ilvl w:val="0"/>
          <w:numId w:val="1"/>
        </w:numPr>
        <w:spacing w:after="0"/>
        <w:jc w:val="both"/>
        <w:rPr>
          <w:rFonts w:asciiTheme="majorHAnsi" w:hAnsiTheme="majorHAnsi"/>
        </w:rPr>
      </w:pPr>
      <w:r w:rsidRPr="00007E07">
        <w:rPr>
          <w:rFonts w:asciiTheme="majorHAnsi" w:hAnsiTheme="majorHAnsi"/>
        </w:rPr>
        <w:t>Difficult to compare the quality of substitutes</w:t>
      </w:r>
    </w:p>
    <w:p w:rsidR="00007E07" w:rsidRPr="00007E07" w:rsidRDefault="00007E07" w:rsidP="007A0674">
      <w:pPr>
        <w:pStyle w:val="ListParagraph"/>
        <w:numPr>
          <w:ilvl w:val="0"/>
          <w:numId w:val="1"/>
        </w:numPr>
        <w:spacing w:after="0"/>
        <w:jc w:val="both"/>
        <w:rPr>
          <w:rFonts w:asciiTheme="majorHAnsi" w:hAnsiTheme="majorHAnsi"/>
        </w:rPr>
      </w:pPr>
      <w:r w:rsidRPr="00007E07">
        <w:rPr>
          <w:rFonts w:asciiTheme="majorHAnsi" w:hAnsiTheme="majorHAnsi"/>
        </w:rPr>
        <w:t>Expenditure is smaller vs. buyer’s total income</w:t>
      </w:r>
    </w:p>
    <w:p w:rsidR="00007E07" w:rsidRPr="00007E07" w:rsidRDefault="00007E07" w:rsidP="007A0674">
      <w:pPr>
        <w:pStyle w:val="ListParagraph"/>
        <w:numPr>
          <w:ilvl w:val="0"/>
          <w:numId w:val="1"/>
        </w:numPr>
        <w:spacing w:after="0"/>
        <w:jc w:val="both"/>
        <w:rPr>
          <w:rFonts w:asciiTheme="majorHAnsi" w:hAnsiTheme="majorHAnsi"/>
        </w:rPr>
      </w:pPr>
      <w:r w:rsidRPr="00007E07">
        <w:rPr>
          <w:rFonts w:asciiTheme="majorHAnsi" w:hAnsiTheme="majorHAnsi"/>
        </w:rPr>
        <w:t>Expenditure is small vs. total cost of the end product</w:t>
      </w:r>
    </w:p>
    <w:p w:rsidR="00007E07" w:rsidRPr="00007E07" w:rsidRDefault="00007E07" w:rsidP="007A0674">
      <w:pPr>
        <w:pStyle w:val="ListParagraph"/>
        <w:numPr>
          <w:ilvl w:val="0"/>
          <w:numId w:val="1"/>
        </w:numPr>
        <w:spacing w:after="0"/>
        <w:jc w:val="both"/>
        <w:rPr>
          <w:rFonts w:asciiTheme="majorHAnsi" w:hAnsiTheme="majorHAnsi"/>
        </w:rPr>
      </w:pPr>
      <w:r>
        <w:rPr>
          <w:rFonts w:asciiTheme="majorHAnsi" w:hAnsiTheme="majorHAnsi"/>
        </w:rPr>
        <w:t>P</w:t>
      </w:r>
      <w:r w:rsidRPr="00007E07">
        <w:rPr>
          <w:rFonts w:asciiTheme="majorHAnsi" w:hAnsiTheme="majorHAnsi"/>
        </w:rPr>
        <w:t>art of the cost is borne by another party</w:t>
      </w:r>
    </w:p>
    <w:p w:rsidR="00007E07" w:rsidRPr="00007E07" w:rsidRDefault="00007E07" w:rsidP="007A0674">
      <w:pPr>
        <w:pStyle w:val="ListParagraph"/>
        <w:numPr>
          <w:ilvl w:val="0"/>
          <w:numId w:val="1"/>
        </w:numPr>
        <w:spacing w:after="0"/>
        <w:jc w:val="both"/>
        <w:rPr>
          <w:rFonts w:asciiTheme="majorHAnsi" w:hAnsiTheme="majorHAnsi"/>
        </w:rPr>
      </w:pPr>
      <w:r w:rsidRPr="00007E07">
        <w:rPr>
          <w:rFonts w:asciiTheme="majorHAnsi" w:hAnsiTheme="majorHAnsi"/>
        </w:rPr>
        <w:t>Sunk costs (used with assets previously bought)</w:t>
      </w:r>
    </w:p>
    <w:p w:rsidR="00007E07" w:rsidRPr="00007E07" w:rsidRDefault="00007E07" w:rsidP="007A0674">
      <w:pPr>
        <w:pStyle w:val="ListParagraph"/>
        <w:numPr>
          <w:ilvl w:val="0"/>
          <w:numId w:val="1"/>
        </w:numPr>
        <w:spacing w:after="0"/>
        <w:jc w:val="both"/>
        <w:rPr>
          <w:rFonts w:asciiTheme="majorHAnsi" w:hAnsiTheme="majorHAnsi"/>
        </w:rPr>
      </w:pPr>
      <w:r w:rsidRPr="00007E07">
        <w:rPr>
          <w:rFonts w:asciiTheme="majorHAnsi" w:hAnsiTheme="majorHAnsi"/>
        </w:rPr>
        <w:t>Product is viewed as quality, prestigious, or exclusive</w:t>
      </w:r>
    </w:p>
    <w:p w:rsidR="00007E07" w:rsidRDefault="00007E07" w:rsidP="007A0674">
      <w:pPr>
        <w:pStyle w:val="ListParagraph"/>
        <w:numPr>
          <w:ilvl w:val="0"/>
          <w:numId w:val="1"/>
        </w:numPr>
        <w:spacing w:after="0"/>
        <w:jc w:val="both"/>
        <w:rPr>
          <w:rFonts w:asciiTheme="majorHAnsi" w:hAnsiTheme="majorHAnsi"/>
        </w:rPr>
      </w:pPr>
      <w:r w:rsidRPr="00007E07">
        <w:rPr>
          <w:rFonts w:asciiTheme="majorHAnsi" w:hAnsiTheme="majorHAnsi"/>
        </w:rPr>
        <w:t>Buyers cannot store the product</w:t>
      </w:r>
    </w:p>
    <w:p w:rsidR="00764890" w:rsidRDefault="00764890" w:rsidP="007A0674">
      <w:pPr>
        <w:pStyle w:val="ListParagraph"/>
        <w:spacing w:after="0"/>
        <w:jc w:val="both"/>
        <w:rPr>
          <w:rFonts w:asciiTheme="majorHAnsi" w:hAnsiTheme="majorHAnsi"/>
        </w:rPr>
      </w:pPr>
    </w:p>
    <w:p w:rsidR="00DD0DA0" w:rsidRDefault="00DD0DA0" w:rsidP="007A0674">
      <w:pPr>
        <w:spacing w:after="0"/>
        <w:jc w:val="both"/>
        <w:rPr>
          <w:rFonts w:asciiTheme="majorHAnsi" w:hAnsiTheme="majorHAnsi"/>
        </w:rPr>
      </w:pPr>
      <w:r w:rsidRPr="00DD0DA0">
        <w:rPr>
          <w:rFonts w:asciiTheme="majorHAnsi" w:hAnsiTheme="majorHAnsi"/>
          <w:b/>
        </w:rPr>
        <w:t>The Pricing Range:</w:t>
      </w:r>
      <w:r>
        <w:rPr>
          <w:rFonts w:asciiTheme="majorHAnsi" w:hAnsiTheme="majorHAnsi"/>
        </w:rPr>
        <w:t xml:space="preserve"> From Breakeven Point, to COGS, to Value Pricing</w:t>
      </w:r>
    </w:p>
    <w:p w:rsidR="00764890" w:rsidRDefault="00764890" w:rsidP="007A0674">
      <w:pPr>
        <w:pStyle w:val="ListParagraph"/>
        <w:numPr>
          <w:ilvl w:val="0"/>
          <w:numId w:val="1"/>
        </w:numPr>
        <w:spacing w:after="0"/>
        <w:jc w:val="both"/>
        <w:rPr>
          <w:rFonts w:asciiTheme="majorHAnsi" w:hAnsiTheme="majorHAnsi"/>
        </w:rPr>
      </w:pPr>
      <w:r w:rsidRPr="00764890">
        <w:rPr>
          <w:rFonts w:asciiTheme="majorHAnsi" w:hAnsiTheme="majorHAnsi"/>
        </w:rPr>
        <w:t>Feasible range between value pricing to COGS</w:t>
      </w:r>
    </w:p>
    <w:p w:rsidR="00764890" w:rsidRDefault="00764890" w:rsidP="007A0674">
      <w:pPr>
        <w:pStyle w:val="ListParagraph"/>
        <w:numPr>
          <w:ilvl w:val="0"/>
          <w:numId w:val="1"/>
        </w:numPr>
        <w:spacing w:after="0"/>
        <w:jc w:val="both"/>
        <w:rPr>
          <w:rFonts w:asciiTheme="majorHAnsi" w:hAnsiTheme="majorHAnsi"/>
        </w:rPr>
      </w:pPr>
      <w:r>
        <w:rPr>
          <w:rFonts w:asciiTheme="majorHAnsi" w:hAnsiTheme="majorHAnsi"/>
        </w:rPr>
        <w:t>Downward price pressure from competitive substitutes</w:t>
      </w:r>
    </w:p>
    <w:p w:rsidR="00764890" w:rsidRDefault="00764890" w:rsidP="007A0674">
      <w:pPr>
        <w:pStyle w:val="ListParagraph"/>
        <w:numPr>
          <w:ilvl w:val="0"/>
          <w:numId w:val="1"/>
        </w:numPr>
        <w:spacing w:after="0"/>
        <w:jc w:val="both"/>
        <w:rPr>
          <w:rFonts w:asciiTheme="majorHAnsi" w:hAnsiTheme="majorHAnsi"/>
        </w:rPr>
      </w:pPr>
      <w:r>
        <w:rPr>
          <w:rFonts w:asciiTheme="majorHAnsi" w:hAnsiTheme="majorHAnsi"/>
        </w:rPr>
        <w:t>Upward price pressure from marketing efforts</w:t>
      </w:r>
    </w:p>
    <w:p w:rsidR="00764890" w:rsidRDefault="00764890" w:rsidP="007A0674">
      <w:pPr>
        <w:spacing w:after="0"/>
        <w:jc w:val="both"/>
        <w:rPr>
          <w:rFonts w:asciiTheme="majorHAnsi" w:hAnsiTheme="majorHAnsi"/>
        </w:rPr>
      </w:pPr>
    </w:p>
    <w:p w:rsidR="00764890" w:rsidRDefault="00764890" w:rsidP="007A0674">
      <w:pPr>
        <w:spacing w:after="0"/>
        <w:jc w:val="both"/>
        <w:rPr>
          <w:rFonts w:asciiTheme="majorHAnsi" w:hAnsiTheme="majorHAnsi"/>
        </w:rPr>
      </w:pPr>
      <w:r>
        <w:rPr>
          <w:rFonts w:asciiTheme="majorHAnsi" w:hAnsiTheme="majorHAnsi"/>
        </w:rPr>
        <w:t>Setting the Price Ceiling</w:t>
      </w:r>
    </w:p>
    <w:p w:rsidR="00764890" w:rsidRDefault="00764890" w:rsidP="007A0674">
      <w:pPr>
        <w:pStyle w:val="ListParagraph"/>
        <w:numPr>
          <w:ilvl w:val="0"/>
          <w:numId w:val="1"/>
        </w:numPr>
        <w:spacing w:after="0"/>
        <w:jc w:val="both"/>
        <w:rPr>
          <w:rFonts w:asciiTheme="majorHAnsi" w:hAnsiTheme="majorHAnsi"/>
        </w:rPr>
      </w:pPr>
      <w:r>
        <w:rPr>
          <w:rFonts w:asciiTheme="majorHAnsi" w:hAnsiTheme="majorHAnsi"/>
          <w:b/>
        </w:rPr>
        <w:t xml:space="preserve">Perceived Value: </w:t>
      </w:r>
      <w:r>
        <w:rPr>
          <w:rFonts w:asciiTheme="majorHAnsi" w:hAnsiTheme="majorHAnsi"/>
        </w:rPr>
        <w:t>considers consumers’ willingness to pay</w:t>
      </w:r>
    </w:p>
    <w:p w:rsidR="00764890" w:rsidRDefault="00764890" w:rsidP="007A0674">
      <w:pPr>
        <w:pStyle w:val="ListParagraph"/>
        <w:numPr>
          <w:ilvl w:val="0"/>
          <w:numId w:val="1"/>
        </w:numPr>
        <w:spacing w:after="0"/>
        <w:jc w:val="both"/>
        <w:rPr>
          <w:rFonts w:asciiTheme="majorHAnsi" w:hAnsiTheme="majorHAnsi"/>
        </w:rPr>
      </w:pPr>
      <w:r>
        <w:rPr>
          <w:rFonts w:asciiTheme="majorHAnsi" w:hAnsiTheme="majorHAnsi"/>
        </w:rPr>
        <w:lastRenderedPageBreak/>
        <w:t>For familiar products, consumers have reference prices (in the minds of customers, compared with competitive products and substitutes, recent experience dominates)</w:t>
      </w:r>
    </w:p>
    <w:p w:rsidR="00764890" w:rsidRDefault="00764890" w:rsidP="007A0674">
      <w:pPr>
        <w:spacing w:after="0"/>
        <w:jc w:val="both"/>
        <w:rPr>
          <w:rFonts w:asciiTheme="majorHAnsi" w:hAnsiTheme="majorHAnsi"/>
        </w:rPr>
      </w:pPr>
    </w:p>
    <w:p w:rsidR="00764890" w:rsidRDefault="00764890" w:rsidP="007A0674">
      <w:pPr>
        <w:spacing w:after="0"/>
        <w:jc w:val="both"/>
        <w:rPr>
          <w:rFonts w:asciiTheme="majorHAnsi" w:hAnsiTheme="majorHAnsi"/>
        </w:rPr>
      </w:pPr>
      <w:r>
        <w:rPr>
          <w:rFonts w:asciiTheme="majorHAnsi" w:hAnsiTheme="majorHAnsi"/>
        </w:rPr>
        <w:t>Sometimes</w:t>
      </w:r>
      <w:r w:rsidR="005D3BE3">
        <w:rPr>
          <w:rFonts w:asciiTheme="majorHAnsi" w:hAnsiTheme="majorHAnsi"/>
        </w:rPr>
        <w:t xml:space="preserve"> people want to pay more.</w:t>
      </w:r>
    </w:p>
    <w:p w:rsidR="005D3BE3" w:rsidRDefault="005D3BE3" w:rsidP="007A0674">
      <w:pPr>
        <w:pStyle w:val="ListParagraph"/>
        <w:numPr>
          <w:ilvl w:val="0"/>
          <w:numId w:val="1"/>
        </w:numPr>
        <w:spacing w:after="0"/>
        <w:jc w:val="both"/>
        <w:rPr>
          <w:rFonts w:asciiTheme="majorHAnsi" w:hAnsiTheme="majorHAnsi"/>
        </w:rPr>
      </w:pPr>
      <w:r>
        <w:rPr>
          <w:rFonts w:asciiTheme="majorHAnsi" w:hAnsiTheme="majorHAnsi"/>
        </w:rPr>
        <w:t>It is the producer’s job to allow them to pay more.</w:t>
      </w:r>
    </w:p>
    <w:p w:rsidR="00D5171F" w:rsidRDefault="00D5171F" w:rsidP="007A0674">
      <w:pPr>
        <w:pStyle w:val="ListParagraph"/>
        <w:numPr>
          <w:ilvl w:val="0"/>
          <w:numId w:val="1"/>
        </w:numPr>
        <w:spacing w:after="0"/>
        <w:jc w:val="both"/>
        <w:rPr>
          <w:rFonts w:asciiTheme="majorHAnsi" w:hAnsiTheme="majorHAnsi"/>
        </w:rPr>
      </w:pPr>
      <w:r>
        <w:rPr>
          <w:rFonts w:asciiTheme="majorHAnsi" w:hAnsiTheme="majorHAnsi"/>
        </w:rPr>
        <w:t>Versioning</w:t>
      </w:r>
    </w:p>
    <w:p w:rsidR="005D3BE3" w:rsidRDefault="005D3BE3" w:rsidP="007A0674">
      <w:pPr>
        <w:pStyle w:val="ListParagraph"/>
        <w:numPr>
          <w:ilvl w:val="0"/>
          <w:numId w:val="1"/>
        </w:numPr>
        <w:spacing w:after="0"/>
        <w:jc w:val="both"/>
        <w:rPr>
          <w:rFonts w:asciiTheme="majorHAnsi" w:hAnsiTheme="majorHAnsi"/>
        </w:rPr>
      </w:pPr>
      <w:r>
        <w:rPr>
          <w:rFonts w:asciiTheme="majorHAnsi" w:hAnsiTheme="majorHAnsi"/>
          <w:b/>
        </w:rPr>
        <w:t xml:space="preserve">Corollary: </w:t>
      </w:r>
      <w:r>
        <w:rPr>
          <w:rFonts w:asciiTheme="majorHAnsi" w:hAnsiTheme="majorHAnsi"/>
        </w:rPr>
        <w:t>in any market, there are some people who would like to buy the product who can only afford to pay less.</w:t>
      </w:r>
    </w:p>
    <w:p w:rsidR="00D5171F" w:rsidRDefault="00D5171F" w:rsidP="007A0674">
      <w:pPr>
        <w:spacing w:after="0"/>
        <w:jc w:val="both"/>
        <w:rPr>
          <w:rFonts w:asciiTheme="majorHAnsi" w:hAnsiTheme="majorHAnsi"/>
        </w:rPr>
      </w:pPr>
    </w:p>
    <w:p w:rsidR="00D5171F" w:rsidRDefault="00D5171F" w:rsidP="007A0674">
      <w:pPr>
        <w:spacing w:after="0"/>
        <w:jc w:val="both"/>
        <w:rPr>
          <w:rFonts w:asciiTheme="majorHAnsi" w:hAnsiTheme="majorHAnsi"/>
        </w:rPr>
      </w:pPr>
      <w:r>
        <w:rPr>
          <w:rFonts w:asciiTheme="majorHAnsi" w:hAnsiTheme="majorHAnsi"/>
        </w:rPr>
        <w:t>Pricing Strategies</w:t>
      </w:r>
      <w:r w:rsidR="00A71BD0">
        <w:rPr>
          <w:rFonts w:asciiTheme="majorHAnsi" w:hAnsiTheme="majorHAnsi"/>
        </w:rPr>
        <w:t>: price and value is in the eyes of the beholder.</w:t>
      </w:r>
    </w:p>
    <w:p w:rsidR="000A78AF" w:rsidRDefault="00D5171F" w:rsidP="007A0674">
      <w:pPr>
        <w:pStyle w:val="ListParagraph"/>
        <w:numPr>
          <w:ilvl w:val="0"/>
          <w:numId w:val="1"/>
        </w:numPr>
        <w:spacing w:after="0"/>
        <w:jc w:val="both"/>
        <w:rPr>
          <w:rFonts w:asciiTheme="majorHAnsi" w:hAnsiTheme="majorHAnsi"/>
          <w:b/>
        </w:rPr>
      </w:pPr>
      <w:r w:rsidRPr="00D5171F">
        <w:rPr>
          <w:rFonts w:asciiTheme="majorHAnsi" w:hAnsiTheme="majorHAnsi"/>
          <w:b/>
        </w:rPr>
        <w:t>Cost based</w:t>
      </w:r>
      <w:r w:rsidR="000A78AF">
        <w:rPr>
          <w:rFonts w:asciiTheme="majorHAnsi" w:hAnsiTheme="majorHAnsi"/>
          <w:b/>
        </w:rPr>
        <w:t xml:space="preserve">: </w:t>
      </w:r>
      <w:r w:rsidR="000A78AF">
        <w:rPr>
          <w:rFonts w:asciiTheme="majorHAnsi" w:hAnsiTheme="majorHAnsi"/>
        </w:rPr>
        <w:t>add set percentage to costs; simple to calculate, relatively safe, but it doesn’t consider the nature of the target market, demand, competition, the product life cycle, or the product’s image.</w:t>
      </w:r>
    </w:p>
    <w:p w:rsidR="000A78AF" w:rsidRPr="000A78AF" w:rsidRDefault="000A78AF" w:rsidP="007A0674">
      <w:pPr>
        <w:pStyle w:val="ListParagraph"/>
        <w:numPr>
          <w:ilvl w:val="1"/>
          <w:numId w:val="1"/>
        </w:numPr>
        <w:spacing w:after="0"/>
        <w:jc w:val="both"/>
        <w:rPr>
          <w:rFonts w:asciiTheme="majorHAnsi" w:hAnsiTheme="majorHAnsi"/>
          <w:b/>
        </w:rPr>
      </w:pPr>
      <w:r>
        <w:rPr>
          <w:rFonts w:asciiTheme="majorHAnsi" w:hAnsiTheme="majorHAnsi"/>
        </w:rPr>
        <w:t xml:space="preserve">%mark-up = amount added to cost/selling price </w:t>
      </w:r>
    </w:p>
    <w:p w:rsidR="00D5171F" w:rsidRPr="00D5171F" w:rsidRDefault="000A78AF" w:rsidP="007A0674">
      <w:pPr>
        <w:pStyle w:val="ListParagraph"/>
        <w:numPr>
          <w:ilvl w:val="1"/>
          <w:numId w:val="1"/>
        </w:numPr>
        <w:spacing w:after="0"/>
        <w:jc w:val="both"/>
        <w:rPr>
          <w:rFonts w:asciiTheme="majorHAnsi" w:hAnsiTheme="majorHAnsi"/>
          <w:b/>
        </w:rPr>
      </w:pPr>
      <w:r>
        <w:rPr>
          <w:rFonts w:asciiTheme="majorHAnsi" w:hAnsiTheme="majorHAnsi"/>
        </w:rPr>
        <w:t>selling price = cost *100/(100 –mark-up percent)</w:t>
      </w:r>
    </w:p>
    <w:p w:rsidR="00B63CC7" w:rsidRDefault="00D5171F" w:rsidP="007A0674">
      <w:pPr>
        <w:pStyle w:val="ListParagraph"/>
        <w:numPr>
          <w:ilvl w:val="0"/>
          <w:numId w:val="1"/>
        </w:numPr>
        <w:spacing w:after="0"/>
        <w:jc w:val="both"/>
        <w:rPr>
          <w:rFonts w:asciiTheme="majorHAnsi" w:hAnsiTheme="majorHAnsi"/>
          <w:b/>
        </w:rPr>
      </w:pPr>
      <w:r w:rsidRPr="00D5171F">
        <w:rPr>
          <w:rFonts w:asciiTheme="majorHAnsi" w:hAnsiTheme="majorHAnsi"/>
          <w:b/>
        </w:rPr>
        <w:t>Target return</w:t>
      </w:r>
      <w:r w:rsidR="000A78AF">
        <w:rPr>
          <w:rFonts w:asciiTheme="majorHAnsi" w:hAnsiTheme="majorHAnsi"/>
          <w:b/>
        </w:rPr>
        <w:t xml:space="preserve">: </w:t>
      </w:r>
      <w:r w:rsidR="00B63CC7">
        <w:rPr>
          <w:rFonts w:asciiTheme="majorHAnsi" w:hAnsiTheme="majorHAnsi"/>
        </w:rPr>
        <w:t>weakness is that they may never be able to sell planned number of units to sell</w:t>
      </w:r>
    </w:p>
    <w:p w:rsidR="00D5171F" w:rsidRPr="00D5171F" w:rsidRDefault="000A78AF" w:rsidP="007A0674">
      <w:pPr>
        <w:pStyle w:val="ListParagraph"/>
        <w:numPr>
          <w:ilvl w:val="1"/>
          <w:numId w:val="1"/>
        </w:numPr>
        <w:spacing w:after="0"/>
        <w:jc w:val="both"/>
        <w:rPr>
          <w:rFonts w:asciiTheme="majorHAnsi" w:hAnsiTheme="majorHAnsi"/>
          <w:b/>
        </w:rPr>
      </w:pPr>
      <w:r>
        <w:rPr>
          <w:rFonts w:asciiTheme="majorHAnsi" w:hAnsiTheme="majorHAnsi"/>
        </w:rPr>
        <w:t>(cost + planned profits)/planned number of units to sell</w:t>
      </w:r>
    </w:p>
    <w:p w:rsidR="00D5171F" w:rsidRDefault="00C138CD" w:rsidP="007A0674">
      <w:pPr>
        <w:pStyle w:val="ListParagraph"/>
        <w:numPr>
          <w:ilvl w:val="0"/>
          <w:numId w:val="1"/>
        </w:numPr>
        <w:spacing w:after="0"/>
        <w:jc w:val="both"/>
        <w:rPr>
          <w:rFonts w:asciiTheme="majorHAnsi" w:hAnsiTheme="majorHAnsi"/>
        </w:rPr>
      </w:pPr>
      <w:r>
        <w:rPr>
          <w:rFonts w:asciiTheme="majorHAnsi" w:hAnsiTheme="majorHAnsi"/>
          <w:noProof/>
          <w:lang w:eastAsia="en-CA"/>
        </w:rPr>
        <w:drawing>
          <wp:anchor distT="0" distB="0" distL="114300" distR="114300" simplePos="0" relativeHeight="251661312" behindDoc="0" locked="0" layoutInCell="1" allowOverlap="1" wp14:anchorId="55C64079" wp14:editId="31A44191">
            <wp:simplePos x="0" y="0"/>
            <wp:positionH relativeFrom="column">
              <wp:posOffset>3410585</wp:posOffset>
            </wp:positionH>
            <wp:positionV relativeFrom="paragraph">
              <wp:posOffset>229870</wp:posOffset>
            </wp:positionV>
            <wp:extent cx="3227070" cy="1994535"/>
            <wp:effectExtent l="0" t="0" r="0" b="5715"/>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C4503.tmp"/>
                    <pic:cNvPicPr/>
                  </pic:nvPicPr>
                  <pic:blipFill>
                    <a:blip r:embed="rId7">
                      <a:extLst>
                        <a:ext uri="{28A0092B-C50C-407E-A947-70E740481C1C}">
                          <a14:useLocalDpi xmlns:a14="http://schemas.microsoft.com/office/drawing/2010/main" val="0"/>
                        </a:ext>
                      </a:extLst>
                    </a:blip>
                    <a:stretch>
                      <a:fillRect/>
                    </a:stretch>
                  </pic:blipFill>
                  <pic:spPr>
                    <a:xfrm>
                      <a:off x="0" y="0"/>
                      <a:ext cx="3227070" cy="1994535"/>
                    </a:xfrm>
                    <a:prstGeom prst="rect">
                      <a:avLst/>
                    </a:prstGeom>
                  </pic:spPr>
                </pic:pic>
              </a:graphicData>
            </a:graphic>
            <wp14:sizeRelH relativeFrom="page">
              <wp14:pctWidth>0</wp14:pctWidth>
            </wp14:sizeRelH>
            <wp14:sizeRelV relativeFrom="page">
              <wp14:pctHeight>0</wp14:pctHeight>
            </wp14:sizeRelV>
          </wp:anchor>
        </w:drawing>
      </w:r>
      <w:r w:rsidR="00D5171F" w:rsidRPr="00D5171F">
        <w:rPr>
          <w:rFonts w:asciiTheme="majorHAnsi" w:hAnsiTheme="majorHAnsi"/>
          <w:b/>
        </w:rPr>
        <w:t>Demand</w:t>
      </w:r>
      <w:r w:rsidR="00E368B2">
        <w:rPr>
          <w:rFonts w:asciiTheme="majorHAnsi" w:hAnsiTheme="majorHAnsi"/>
          <w:b/>
        </w:rPr>
        <w:t>:</w:t>
      </w:r>
      <w:r w:rsidR="00D5171F" w:rsidRPr="00D5171F">
        <w:rPr>
          <w:rFonts w:asciiTheme="majorHAnsi" w:hAnsiTheme="majorHAnsi"/>
        </w:rPr>
        <w:t xml:space="preserve"> (profit maximization</w:t>
      </w:r>
      <w:r w:rsidRPr="00D5171F">
        <w:rPr>
          <w:rFonts w:asciiTheme="majorHAnsi" w:hAnsiTheme="majorHAnsi"/>
        </w:rPr>
        <w:t>)</w:t>
      </w:r>
      <w:r>
        <w:rPr>
          <w:rFonts w:asciiTheme="majorHAnsi" w:hAnsiTheme="majorHAnsi"/>
        </w:rPr>
        <w:t xml:space="preserve"> often</w:t>
      </w:r>
      <w:r w:rsidR="007A0674">
        <w:rPr>
          <w:rFonts w:asciiTheme="majorHAnsi" w:hAnsiTheme="majorHAnsi"/>
        </w:rPr>
        <w:t xml:space="preserve"> leads to price decreases because price depends on elasticity of demand.</w:t>
      </w:r>
    </w:p>
    <w:p w:rsidR="00C138CD" w:rsidRDefault="00C138CD" w:rsidP="00C138CD">
      <w:pPr>
        <w:pStyle w:val="ListParagraph"/>
        <w:numPr>
          <w:ilvl w:val="1"/>
          <w:numId w:val="1"/>
        </w:numPr>
        <w:spacing w:after="0"/>
        <w:jc w:val="both"/>
        <w:rPr>
          <w:rFonts w:asciiTheme="majorHAnsi" w:hAnsiTheme="majorHAnsi"/>
        </w:rPr>
      </w:pPr>
      <w:r>
        <w:rPr>
          <w:rFonts w:asciiTheme="majorHAnsi" w:hAnsiTheme="majorHAnsi"/>
          <w:b/>
        </w:rPr>
        <w:t>Profit Maximization:</w:t>
      </w:r>
      <w:r>
        <w:rPr>
          <w:rFonts w:asciiTheme="majorHAnsi" w:hAnsiTheme="majorHAnsi"/>
        </w:rPr>
        <w:t xml:space="preserve"> marginal revenue = marginal cost, net revenue is at its peak</w:t>
      </w:r>
    </w:p>
    <w:p w:rsidR="00C138CD" w:rsidRDefault="00C138CD" w:rsidP="00C138CD">
      <w:pPr>
        <w:pStyle w:val="ListParagraph"/>
        <w:numPr>
          <w:ilvl w:val="1"/>
          <w:numId w:val="1"/>
        </w:numPr>
        <w:spacing w:after="0"/>
        <w:jc w:val="both"/>
        <w:rPr>
          <w:rFonts w:asciiTheme="majorHAnsi" w:hAnsiTheme="majorHAnsi"/>
        </w:rPr>
      </w:pPr>
      <w:r>
        <w:rPr>
          <w:rFonts w:asciiTheme="majorHAnsi" w:hAnsiTheme="majorHAnsi"/>
          <w:b/>
        </w:rPr>
        <w:t>Marginal cost:</w:t>
      </w:r>
      <w:r>
        <w:rPr>
          <w:rFonts w:asciiTheme="majorHAnsi" w:hAnsiTheme="majorHAnsi"/>
        </w:rPr>
        <w:t xml:space="preserve"> </w:t>
      </w:r>
      <w:r w:rsidRPr="00C138CD">
        <w:rPr>
          <w:rFonts w:asciiTheme="majorHAnsi" w:hAnsiTheme="majorHAnsi"/>
        </w:rPr>
        <w:t>added cost of making one more unit of the product</w:t>
      </w:r>
    </w:p>
    <w:p w:rsidR="00C138CD" w:rsidRDefault="00C138CD" w:rsidP="00C138CD">
      <w:pPr>
        <w:pStyle w:val="ListParagraph"/>
        <w:numPr>
          <w:ilvl w:val="1"/>
          <w:numId w:val="1"/>
        </w:numPr>
        <w:spacing w:after="0"/>
        <w:jc w:val="both"/>
        <w:rPr>
          <w:rFonts w:asciiTheme="majorHAnsi" w:hAnsiTheme="majorHAnsi"/>
        </w:rPr>
      </w:pPr>
      <w:r w:rsidRPr="00C138CD">
        <w:rPr>
          <w:rFonts w:asciiTheme="majorHAnsi" w:hAnsiTheme="majorHAnsi"/>
          <w:b/>
        </w:rPr>
        <w:t>Marginal revenue:</w:t>
      </w:r>
      <w:r>
        <w:rPr>
          <w:rFonts w:asciiTheme="majorHAnsi" w:hAnsiTheme="majorHAnsi"/>
        </w:rPr>
        <w:t xml:space="preserve"> added revenue after one more unit of the product</w:t>
      </w:r>
    </w:p>
    <w:p w:rsidR="001B25DA" w:rsidRDefault="00BA3816" w:rsidP="00C138CD">
      <w:pPr>
        <w:pStyle w:val="ListParagraph"/>
        <w:numPr>
          <w:ilvl w:val="1"/>
          <w:numId w:val="1"/>
        </w:numPr>
        <w:spacing w:after="0"/>
        <w:jc w:val="both"/>
        <w:rPr>
          <w:rFonts w:asciiTheme="majorHAnsi" w:hAnsiTheme="majorHAnsi"/>
        </w:rPr>
      </w:pPr>
      <w:r>
        <w:rPr>
          <w:rFonts w:asciiTheme="majorHAnsi" w:hAnsiTheme="majorHAnsi"/>
          <w:noProof/>
          <w:lang w:eastAsia="en-CA"/>
        </w:rPr>
        <w:drawing>
          <wp:anchor distT="0" distB="0" distL="114300" distR="114300" simplePos="0" relativeHeight="251663360" behindDoc="0" locked="0" layoutInCell="1" allowOverlap="1" wp14:anchorId="16C3D723" wp14:editId="722111C2">
            <wp:simplePos x="0" y="0"/>
            <wp:positionH relativeFrom="column">
              <wp:posOffset>-273685</wp:posOffset>
            </wp:positionH>
            <wp:positionV relativeFrom="paragraph">
              <wp:posOffset>529590</wp:posOffset>
            </wp:positionV>
            <wp:extent cx="3906520" cy="2564765"/>
            <wp:effectExtent l="0" t="0" r="0" b="6985"/>
            <wp:wrapTopAndBottom/>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C4BCA1.tmp"/>
                    <pic:cNvPicPr/>
                  </pic:nvPicPr>
                  <pic:blipFill>
                    <a:blip r:embed="rId8">
                      <a:extLst>
                        <a:ext uri="{28A0092B-C50C-407E-A947-70E740481C1C}">
                          <a14:useLocalDpi xmlns:a14="http://schemas.microsoft.com/office/drawing/2010/main" val="0"/>
                        </a:ext>
                      </a:extLst>
                    </a:blip>
                    <a:stretch>
                      <a:fillRect/>
                    </a:stretch>
                  </pic:blipFill>
                  <pic:spPr>
                    <a:xfrm>
                      <a:off x="0" y="0"/>
                      <a:ext cx="3906520" cy="2564765"/>
                    </a:xfrm>
                    <a:prstGeom prst="rect">
                      <a:avLst/>
                    </a:prstGeom>
                  </pic:spPr>
                </pic:pic>
              </a:graphicData>
            </a:graphic>
            <wp14:sizeRelH relativeFrom="page">
              <wp14:pctWidth>0</wp14:pctWidth>
            </wp14:sizeRelH>
            <wp14:sizeRelV relativeFrom="page">
              <wp14:pctHeight>0</wp14:pctHeight>
            </wp14:sizeRelV>
          </wp:anchor>
        </w:drawing>
      </w:r>
      <w:r w:rsidR="001B25DA">
        <w:rPr>
          <w:rFonts w:asciiTheme="majorHAnsi" w:hAnsiTheme="majorHAnsi"/>
          <w:b/>
          <w:noProof/>
          <w:lang w:eastAsia="en-CA"/>
        </w:rPr>
        <w:drawing>
          <wp:anchor distT="0" distB="0" distL="114300" distR="114300" simplePos="0" relativeHeight="251662336" behindDoc="0" locked="0" layoutInCell="1" allowOverlap="1" wp14:anchorId="36424CF5" wp14:editId="288F267A">
            <wp:simplePos x="0" y="0"/>
            <wp:positionH relativeFrom="column">
              <wp:posOffset>3716655</wp:posOffset>
            </wp:positionH>
            <wp:positionV relativeFrom="paragraph">
              <wp:posOffset>624840</wp:posOffset>
            </wp:positionV>
            <wp:extent cx="2801620" cy="2612390"/>
            <wp:effectExtent l="0" t="0" r="0" b="0"/>
            <wp:wrapSquare wrapText="bothSides"/>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C4C305.tmp"/>
                    <pic:cNvPicPr/>
                  </pic:nvPicPr>
                  <pic:blipFill>
                    <a:blip r:embed="rId9">
                      <a:extLst>
                        <a:ext uri="{28A0092B-C50C-407E-A947-70E740481C1C}">
                          <a14:useLocalDpi xmlns:a14="http://schemas.microsoft.com/office/drawing/2010/main" val="0"/>
                        </a:ext>
                      </a:extLst>
                    </a:blip>
                    <a:stretch>
                      <a:fillRect/>
                    </a:stretch>
                  </pic:blipFill>
                  <pic:spPr>
                    <a:xfrm>
                      <a:off x="0" y="0"/>
                      <a:ext cx="2801620" cy="2612390"/>
                    </a:xfrm>
                    <a:prstGeom prst="rect">
                      <a:avLst/>
                    </a:prstGeom>
                  </pic:spPr>
                </pic:pic>
              </a:graphicData>
            </a:graphic>
            <wp14:sizeRelH relativeFrom="page">
              <wp14:pctWidth>0</wp14:pctWidth>
            </wp14:sizeRelH>
            <wp14:sizeRelV relativeFrom="page">
              <wp14:pctHeight>0</wp14:pctHeight>
            </wp14:sizeRelV>
          </wp:anchor>
        </w:drawing>
      </w:r>
      <w:r w:rsidR="001B25DA">
        <w:rPr>
          <w:rFonts w:asciiTheme="majorHAnsi" w:hAnsiTheme="majorHAnsi"/>
        </w:rPr>
        <w:t xml:space="preserve">Most small businesses have no idea what their demand curve looks like. </w:t>
      </w:r>
    </w:p>
    <w:p w:rsidR="00BA3816" w:rsidRPr="001B25DA" w:rsidRDefault="00BA3816" w:rsidP="00C138CD">
      <w:pPr>
        <w:pStyle w:val="ListParagraph"/>
        <w:numPr>
          <w:ilvl w:val="1"/>
          <w:numId w:val="1"/>
        </w:numPr>
        <w:spacing w:after="0"/>
        <w:jc w:val="both"/>
        <w:rPr>
          <w:rFonts w:asciiTheme="majorHAnsi" w:hAnsiTheme="majorHAnsi"/>
        </w:rPr>
      </w:pPr>
      <w:r>
        <w:rPr>
          <w:rFonts w:asciiTheme="majorHAnsi" w:hAnsiTheme="majorHAnsi"/>
        </w:rPr>
        <w:lastRenderedPageBreak/>
        <w:t xml:space="preserve">What is priceline.com?  </w:t>
      </w:r>
    </w:p>
    <w:p w:rsidR="00D5171F" w:rsidRPr="00CC0653" w:rsidRDefault="00D5171F" w:rsidP="007A0674">
      <w:pPr>
        <w:pStyle w:val="ListParagraph"/>
        <w:numPr>
          <w:ilvl w:val="0"/>
          <w:numId w:val="1"/>
        </w:numPr>
        <w:spacing w:after="0"/>
        <w:jc w:val="both"/>
        <w:rPr>
          <w:rFonts w:asciiTheme="majorHAnsi" w:hAnsiTheme="majorHAnsi"/>
          <w:b/>
        </w:rPr>
      </w:pPr>
      <w:r w:rsidRPr="00D5171F">
        <w:rPr>
          <w:rFonts w:asciiTheme="majorHAnsi" w:hAnsiTheme="majorHAnsi"/>
          <w:b/>
        </w:rPr>
        <w:t>Meeting competition</w:t>
      </w:r>
      <w:r w:rsidR="00E368B2">
        <w:rPr>
          <w:rFonts w:asciiTheme="majorHAnsi" w:hAnsiTheme="majorHAnsi"/>
          <w:b/>
        </w:rPr>
        <w:t xml:space="preserve">: </w:t>
      </w:r>
      <w:r w:rsidR="00CC0653">
        <w:rPr>
          <w:rFonts w:asciiTheme="majorHAnsi" w:hAnsiTheme="majorHAnsi"/>
        </w:rPr>
        <w:t>price vs. competition</w:t>
      </w:r>
    </w:p>
    <w:p w:rsidR="00CC0653" w:rsidRPr="00CC0653" w:rsidRDefault="00CC0653" w:rsidP="00CC0653">
      <w:pPr>
        <w:pStyle w:val="ListParagraph"/>
        <w:numPr>
          <w:ilvl w:val="1"/>
          <w:numId w:val="1"/>
        </w:numPr>
        <w:spacing w:after="0"/>
        <w:jc w:val="both"/>
        <w:rPr>
          <w:rFonts w:asciiTheme="majorHAnsi" w:hAnsiTheme="majorHAnsi"/>
          <w:b/>
        </w:rPr>
      </w:pPr>
      <w:r>
        <w:rPr>
          <w:rFonts w:asciiTheme="majorHAnsi" w:hAnsiTheme="majorHAnsi"/>
        </w:rPr>
        <w:t>at the same or similar level</w:t>
      </w:r>
    </w:p>
    <w:p w:rsidR="00CC0653" w:rsidRPr="00CC0653" w:rsidRDefault="00CC0653" w:rsidP="00CC0653">
      <w:pPr>
        <w:pStyle w:val="ListParagraph"/>
        <w:numPr>
          <w:ilvl w:val="1"/>
          <w:numId w:val="1"/>
        </w:numPr>
        <w:spacing w:after="0"/>
        <w:jc w:val="both"/>
        <w:rPr>
          <w:rFonts w:asciiTheme="majorHAnsi" w:hAnsiTheme="majorHAnsi"/>
          <w:b/>
        </w:rPr>
      </w:pPr>
      <w:r>
        <w:rPr>
          <w:rFonts w:asciiTheme="majorHAnsi" w:hAnsiTheme="majorHAnsi"/>
        </w:rPr>
        <w:t>below the competition</w:t>
      </w:r>
    </w:p>
    <w:p w:rsidR="00CC0653" w:rsidRPr="00CC0653" w:rsidRDefault="00CC0653" w:rsidP="00CC0653">
      <w:pPr>
        <w:pStyle w:val="ListParagraph"/>
        <w:numPr>
          <w:ilvl w:val="1"/>
          <w:numId w:val="1"/>
        </w:numPr>
        <w:spacing w:after="0"/>
        <w:jc w:val="both"/>
        <w:rPr>
          <w:rFonts w:asciiTheme="majorHAnsi" w:hAnsiTheme="majorHAnsi"/>
          <w:b/>
        </w:rPr>
      </w:pPr>
      <w:r>
        <w:rPr>
          <w:rFonts w:asciiTheme="majorHAnsi" w:hAnsiTheme="majorHAnsi"/>
        </w:rPr>
        <w:t>above the competition</w:t>
      </w:r>
    </w:p>
    <w:p w:rsidR="00CC0653" w:rsidRPr="00D5171F" w:rsidRDefault="00CC0653" w:rsidP="00CC0653">
      <w:pPr>
        <w:pStyle w:val="ListParagraph"/>
        <w:numPr>
          <w:ilvl w:val="1"/>
          <w:numId w:val="1"/>
        </w:numPr>
        <w:spacing w:after="0"/>
        <w:jc w:val="both"/>
        <w:rPr>
          <w:rFonts w:asciiTheme="majorHAnsi" w:hAnsiTheme="majorHAnsi"/>
          <w:b/>
        </w:rPr>
      </w:pPr>
      <w:r>
        <w:rPr>
          <w:rFonts w:asciiTheme="majorHAnsi" w:hAnsiTheme="majorHAnsi"/>
        </w:rPr>
        <w:t>Price leadership strategy follows the industry leader by setting the same or similar prices</w:t>
      </w:r>
    </w:p>
    <w:p w:rsidR="00D5171F" w:rsidRPr="00D5171F" w:rsidRDefault="00D5171F" w:rsidP="007A0674">
      <w:pPr>
        <w:pStyle w:val="ListParagraph"/>
        <w:numPr>
          <w:ilvl w:val="0"/>
          <w:numId w:val="1"/>
        </w:numPr>
        <w:spacing w:after="0"/>
        <w:jc w:val="both"/>
        <w:rPr>
          <w:rFonts w:asciiTheme="majorHAnsi" w:hAnsiTheme="majorHAnsi"/>
          <w:b/>
        </w:rPr>
      </w:pPr>
      <w:r w:rsidRPr="00D5171F">
        <w:rPr>
          <w:rFonts w:asciiTheme="majorHAnsi" w:hAnsiTheme="majorHAnsi"/>
          <w:b/>
        </w:rPr>
        <w:t>Market oriented</w:t>
      </w:r>
      <w:r w:rsidR="00E368B2">
        <w:rPr>
          <w:rFonts w:asciiTheme="majorHAnsi" w:hAnsiTheme="majorHAnsi"/>
          <w:b/>
        </w:rPr>
        <w:t xml:space="preserve">: </w:t>
      </w:r>
    </w:p>
    <w:p w:rsidR="00D5171F" w:rsidRPr="00A71BD0" w:rsidRDefault="00D5171F" w:rsidP="007A0674">
      <w:pPr>
        <w:pStyle w:val="ListParagraph"/>
        <w:numPr>
          <w:ilvl w:val="0"/>
          <w:numId w:val="1"/>
        </w:numPr>
        <w:spacing w:after="0"/>
        <w:jc w:val="both"/>
        <w:rPr>
          <w:rFonts w:asciiTheme="majorHAnsi" w:hAnsiTheme="majorHAnsi"/>
          <w:b/>
        </w:rPr>
      </w:pPr>
      <w:r w:rsidRPr="00D5171F">
        <w:rPr>
          <w:rFonts w:asciiTheme="majorHAnsi" w:hAnsiTheme="majorHAnsi"/>
          <w:b/>
        </w:rPr>
        <w:t>Perceived value</w:t>
      </w:r>
      <w:r w:rsidR="00E368B2">
        <w:rPr>
          <w:rFonts w:asciiTheme="majorHAnsi" w:hAnsiTheme="majorHAnsi"/>
          <w:b/>
        </w:rPr>
        <w:t xml:space="preserve">: </w:t>
      </w:r>
      <w:r w:rsidR="00A71BD0">
        <w:rPr>
          <w:rFonts w:asciiTheme="majorHAnsi" w:hAnsiTheme="majorHAnsi"/>
        </w:rPr>
        <w:t>Eye shadow, baby food, flowers, prestige products; if it’s too low people won’t buy it.</w:t>
      </w:r>
    </w:p>
    <w:p w:rsidR="00A71BD0" w:rsidRPr="00750489" w:rsidRDefault="00A71BD0" w:rsidP="007A0674">
      <w:pPr>
        <w:pStyle w:val="ListParagraph"/>
        <w:numPr>
          <w:ilvl w:val="1"/>
          <w:numId w:val="1"/>
        </w:numPr>
        <w:spacing w:after="0"/>
        <w:jc w:val="both"/>
        <w:rPr>
          <w:rFonts w:asciiTheme="majorHAnsi" w:hAnsiTheme="majorHAnsi"/>
          <w:b/>
        </w:rPr>
      </w:pPr>
      <w:r>
        <w:rPr>
          <w:rFonts w:asciiTheme="majorHAnsi" w:hAnsiTheme="majorHAnsi"/>
          <w:b/>
        </w:rPr>
        <w:t xml:space="preserve">ICCD: </w:t>
      </w:r>
      <w:r>
        <w:rPr>
          <w:rFonts w:asciiTheme="majorHAnsi" w:hAnsiTheme="majorHAnsi"/>
        </w:rPr>
        <w:t xml:space="preserve">Organization that helps starts a corporation. So a situation arose in a consulting project. What should be the price the government charges to incorporate a business? Provinces are the charging people for provincial </w:t>
      </w:r>
      <w:r w:rsidR="00750489">
        <w:rPr>
          <w:rFonts w:asciiTheme="majorHAnsi" w:hAnsiTheme="majorHAnsi"/>
        </w:rPr>
        <w:t>in</w:t>
      </w:r>
      <w:r>
        <w:rPr>
          <w:rFonts w:asciiTheme="majorHAnsi" w:hAnsiTheme="majorHAnsi"/>
        </w:rPr>
        <w:t xml:space="preserve">corporation. </w:t>
      </w:r>
      <w:r w:rsidR="00750489">
        <w:rPr>
          <w:rFonts w:asciiTheme="majorHAnsi" w:hAnsiTheme="majorHAnsi"/>
        </w:rPr>
        <w:t xml:space="preserve">How much are the other provinces charging? Cost cannot be a consideration. How would you determine the cost of a service provided by the government? </w:t>
      </w:r>
    </w:p>
    <w:p w:rsidR="00750489" w:rsidRPr="00750489" w:rsidRDefault="00750489" w:rsidP="007A0674">
      <w:pPr>
        <w:pStyle w:val="ListParagraph"/>
        <w:numPr>
          <w:ilvl w:val="1"/>
          <w:numId w:val="1"/>
        </w:numPr>
        <w:spacing w:after="0"/>
        <w:jc w:val="both"/>
        <w:rPr>
          <w:rFonts w:asciiTheme="majorHAnsi" w:hAnsiTheme="majorHAnsi"/>
          <w:b/>
        </w:rPr>
      </w:pPr>
      <w:r>
        <w:rPr>
          <w:rFonts w:asciiTheme="majorHAnsi" w:hAnsiTheme="majorHAnsi"/>
          <w:b/>
        </w:rPr>
        <w:t xml:space="preserve">Trade Commissioner Consultations: </w:t>
      </w:r>
      <w:r>
        <w:rPr>
          <w:rFonts w:asciiTheme="majorHAnsi" w:hAnsiTheme="majorHAnsi"/>
        </w:rPr>
        <w:t>When businesses go from Canada, they want to use their help to set up meeting, gather information. How much should they charge a small business? $500 an hour or $20? There is no theoretical notion based on cost or demand to determine a cost. Logical thing to do is ask the consumer.</w:t>
      </w:r>
    </w:p>
    <w:p w:rsidR="007A0674" w:rsidRPr="007A0674" w:rsidRDefault="00750489" w:rsidP="007A0674">
      <w:pPr>
        <w:pStyle w:val="ListParagraph"/>
        <w:numPr>
          <w:ilvl w:val="2"/>
          <w:numId w:val="1"/>
        </w:numPr>
        <w:spacing w:after="0"/>
        <w:jc w:val="both"/>
        <w:rPr>
          <w:rFonts w:asciiTheme="majorHAnsi" w:hAnsiTheme="majorHAnsi"/>
          <w:b/>
        </w:rPr>
      </w:pPr>
      <w:r>
        <w:rPr>
          <w:rFonts w:asciiTheme="majorHAnsi" w:hAnsiTheme="majorHAnsi"/>
        </w:rPr>
        <w:t>Contact lenses for chickens:</w:t>
      </w:r>
      <w:r w:rsidR="007A0674">
        <w:rPr>
          <w:rFonts w:asciiTheme="majorHAnsi" w:hAnsiTheme="majorHAnsi"/>
        </w:rPr>
        <w:t xml:space="preserve"> Often, chickens are pecking each other and they get infected and die. The profit margins for the farms go down. The problem would be solved if they put pink contact lenses in their eyes; they become sedate, walking around, and cool, like there is no problem. They don’t clean the lenses, so the eyes get infected. The product was taken off the market. </w:t>
      </w:r>
    </w:p>
    <w:p w:rsidR="00750489" w:rsidRPr="007A0674" w:rsidRDefault="007A0674" w:rsidP="007A0674">
      <w:pPr>
        <w:pStyle w:val="ListParagraph"/>
        <w:numPr>
          <w:ilvl w:val="2"/>
          <w:numId w:val="1"/>
        </w:numPr>
        <w:spacing w:after="0"/>
        <w:jc w:val="both"/>
        <w:rPr>
          <w:rFonts w:asciiTheme="majorHAnsi" w:hAnsiTheme="majorHAnsi"/>
          <w:b/>
        </w:rPr>
      </w:pPr>
      <w:r>
        <w:rPr>
          <w:rFonts w:asciiTheme="majorHAnsi" w:hAnsiTheme="majorHAnsi"/>
        </w:rPr>
        <w:t>How do you price this? What is the value? You go to the people or the potential market. This is a way of tapping into perceived value.</w:t>
      </w:r>
    </w:p>
    <w:p w:rsidR="007A0674" w:rsidRPr="007A0674" w:rsidRDefault="007A0674" w:rsidP="007A0674">
      <w:pPr>
        <w:pStyle w:val="ListParagraph"/>
        <w:numPr>
          <w:ilvl w:val="1"/>
          <w:numId w:val="1"/>
        </w:numPr>
        <w:spacing w:after="0"/>
        <w:jc w:val="both"/>
        <w:rPr>
          <w:rFonts w:asciiTheme="majorHAnsi" w:hAnsiTheme="majorHAnsi"/>
          <w:b/>
        </w:rPr>
      </w:pPr>
      <w:r>
        <w:rPr>
          <w:rFonts w:asciiTheme="majorHAnsi" w:hAnsiTheme="majorHAnsi"/>
          <w:b/>
        </w:rPr>
        <w:t xml:space="preserve">Perceived Value Measurement (PVM): </w:t>
      </w:r>
      <w:r>
        <w:rPr>
          <w:rFonts w:asciiTheme="majorHAnsi" w:hAnsiTheme="majorHAnsi"/>
        </w:rPr>
        <w:t>A few questions to ask</w:t>
      </w:r>
    </w:p>
    <w:p w:rsidR="007A0674" w:rsidRPr="007A0674" w:rsidRDefault="007A0674" w:rsidP="007A0674">
      <w:pPr>
        <w:pStyle w:val="ListParagraph"/>
        <w:numPr>
          <w:ilvl w:val="2"/>
          <w:numId w:val="1"/>
        </w:numPr>
        <w:spacing w:after="0"/>
        <w:jc w:val="both"/>
        <w:rPr>
          <w:rFonts w:asciiTheme="majorHAnsi" w:hAnsiTheme="majorHAnsi"/>
          <w:b/>
        </w:rPr>
      </w:pPr>
      <w:r>
        <w:rPr>
          <w:rFonts w:asciiTheme="majorHAnsi" w:hAnsiTheme="majorHAnsi"/>
        </w:rPr>
        <w:t>At what point on the scale do you consider the product to be cheap/inferior, etc.?</w:t>
      </w:r>
    </w:p>
    <w:p w:rsidR="007A0674" w:rsidRPr="007A0674" w:rsidRDefault="007A0674" w:rsidP="007A0674">
      <w:pPr>
        <w:pStyle w:val="ListParagraph"/>
        <w:numPr>
          <w:ilvl w:val="2"/>
          <w:numId w:val="1"/>
        </w:numPr>
        <w:spacing w:after="0"/>
        <w:jc w:val="both"/>
        <w:rPr>
          <w:rFonts w:asciiTheme="majorHAnsi" w:hAnsiTheme="majorHAnsi"/>
          <w:b/>
        </w:rPr>
      </w:pPr>
      <w:r>
        <w:rPr>
          <w:rFonts w:asciiTheme="majorHAnsi" w:hAnsiTheme="majorHAnsi"/>
        </w:rPr>
        <w:t>At what point on the scale do you consider the product to be expensive?</w:t>
      </w:r>
    </w:p>
    <w:p w:rsidR="007A0674" w:rsidRPr="007A0674" w:rsidRDefault="00BE034A" w:rsidP="007A0674">
      <w:pPr>
        <w:pStyle w:val="ListParagraph"/>
        <w:numPr>
          <w:ilvl w:val="2"/>
          <w:numId w:val="1"/>
        </w:numPr>
        <w:spacing w:after="0"/>
        <w:jc w:val="both"/>
        <w:rPr>
          <w:rFonts w:asciiTheme="majorHAnsi" w:hAnsiTheme="majorHAnsi"/>
          <w:b/>
        </w:rPr>
      </w:pPr>
      <w:r>
        <w:rPr>
          <w:rFonts w:asciiTheme="majorHAnsi" w:hAnsiTheme="majorHAnsi"/>
          <w:b/>
          <w:noProof/>
          <w:lang w:eastAsia="en-CA"/>
        </w:rPr>
        <w:drawing>
          <wp:anchor distT="0" distB="0" distL="114300" distR="114300" simplePos="0" relativeHeight="251660288" behindDoc="0" locked="0" layoutInCell="1" allowOverlap="1" wp14:anchorId="7D5657FA" wp14:editId="747A1252">
            <wp:simplePos x="0" y="0"/>
            <wp:positionH relativeFrom="column">
              <wp:posOffset>3850640</wp:posOffset>
            </wp:positionH>
            <wp:positionV relativeFrom="paragraph">
              <wp:posOffset>226060</wp:posOffset>
            </wp:positionV>
            <wp:extent cx="2736850" cy="2042160"/>
            <wp:effectExtent l="0" t="0" r="6350" b="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C43DFC.tmp"/>
                    <pic:cNvPicPr/>
                  </pic:nvPicPr>
                  <pic:blipFill>
                    <a:blip r:embed="rId10">
                      <a:extLst>
                        <a:ext uri="{28A0092B-C50C-407E-A947-70E740481C1C}">
                          <a14:useLocalDpi xmlns:a14="http://schemas.microsoft.com/office/drawing/2010/main" val="0"/>
                        </a:ext>
                      </a:extLst>
                    </a:blip>
                    <a:stretch>
                      <a:fillRect/>
                    </a:stretch>
                  </pic:blipFill>
                  <pic:spPr>
                    <a:xfrm>
                      <a:off x="0" y="0"/>
                      <a:ext cx="2736850" cy="2042160"/>
                    </a:xfrm>
                    <a:prstGeom prst="rect">
                      <a:avLst/>
                    </a:prstGeom>
                  </pic:spPr>
                </pic:pic>
              </a:graphicData>
            </a:graphic>
            <wp14:sizeRelH relativeFrom="page">
              <wp14:pctWidth>0</wp14:pctWidth>
            </wp14:sizeRelH>
            <wp14:sizeRelV relativeFrom="page">
              <wp14:pctHeight>0</wp14:pctHeight>
            </wp14:sizeRelV>
          </wp:anchor>
        </w:drawing>
      </w:r>
      <w:r w:rsidR="007A0674">
        <w:rPr>
          <w:rFonts w:asciiTheme="majorHAnsi" w:hAnsiTheme="majorHAnsi"/>
        </w:rPr>
        <w:t>At what point on the scale do you consider the product to be too expensive and beyond considering buying?</w:t>
      </w:r>
    </w:p>
    <w:p w:rsidR="007A0674" w:rsidRPr="007A0674" w:rsidRDefault="007A0674" w:rsidP="007A0674">
      <w:pPr>
        <w:pStyle w:val="ListParagraph"/>
        <w:numPr>
          <w:ilvl w:val="2"/>
          <w:numId w:val="1"/>
        </w:numPr>
        <w:spacing w:after="0"/>
        <w:jc w:val="both"/>
        <w:rPr>
          <w:rFonts w:asciiTheme="majorHAnsi" w:hAnsiTheme="majorHAnsi"/>
          <w:b/>
        </w:rPr>
      </w:pPr>
      <w:r>
        <w:rPr>
          <w:rFonts w:asciiTheme="majorHAnsi" w:hAnsiTheme="majorHAnsi"/>
        </w:rPr>
        <w:t>At what point in the scale do you consider the product to be so cheap and you question its quality or usefulness?</w:t>
      </w:r>
    </w:p>
    <w:p w:rsidR="007A0674" w:rsidRPr="00AE2216" w:rsidRDefault="007A0674" w:rsidP="00AE2216">
      <w:pPr>
        <w:spacing w:after="0"/>
        <w:ind w:left="1800"/>
        <w:jc w:val="both"/>
        <w:rPr>
          <w:rFonts w:asciiTheme="majorHAnsi" w:hAnsiTheme="majorHAnsi"/>
          <w:b/>
        </w:rPr>
      </w:pPr>
      <w:r w:rsidRPr="00AE2216">
        <w:rPr>
          <w:rFonts w:asciiTheme="majorHAnsi" w:hAnsiTheme="majorHAnsi"/>
        </w:rPr>
        <w:t>Take th</w:t>
      </w:r>
      <w:r w:rsidR="00BE034A" w:rsidRPr="00AE2216">
        <w:rPr>
          <w:rFonts w:asciiTheme="majorHAnsi" w:hAnsiTheme="majorHAnsi"/>
        </w:rPr>
        <w:t>e first two questions and last two questions and make a graph.</w:t>
      </w:r>
    </w:p>
    <w:p w:rsidR="00BE034A" w:rsidRPr="00BE034A" w:rsidRDefault="00BE034A" w:rsidP="00AE2216">
      <w:pPr>
        <w:pStyle w:val="ListParagraph"/>
        <w:spacing w:after="0"/>
        <w:ind w:left="2160"/>
        <w:jc w:val="both"/>
        <w:rPr>
          <w:rFonts w:asciiTheme="majorHAnsi" w:hAnsiTheme="majorHAnsi"/>
          <w:b/>
        </w:rPr>
      </w:pPr>
      <w:r w:rsidRPr="00BE034A">
        <w:rPr>
          <w:rFonts w:asciiTheme="majorHAnsi" w:hAnsiTheme="majorHAnsi"/>
          <w:b/>
          <w:i/>
        </w:rPr>
        <w:t>OPP:</w:t>
      </w:r>
      <w:r>
        <w:rPr>
          <w:rFonts w:asciiTheme="majorHAnsi" w:hAnsiTheme="majorHAnsi"/>
        </w:rPr>
        <w:t xml:space="preserve"> optimum pricing point</w:t>
      </w:r>
    </w:p>
    <w:p w:rsidR="00BE034A" w:rsidRPr="00BE034A" w:rsidRDefault="00BE034A" w:rsidP="00AE2216">
      <w:pPr>
        <w:pStyle w:val="ListParagraph"/>
        <w:spacing w:after="0"/>
        <w:ind w:left="2160"/>
        <w:jc w:val="both"/>
        <w:rPr>
          <w:rFonts w:asciiTheme="majorHAnsi" w:hAnsiTheme="majorHAnsi"/>
          <w:b/>
        </w:rPr>
      </w:pPr>
      <w:r w:rsidRPr="00BE034A">
        <w:rPr>
          <w:rFonts w:asciiTheme="majorHAnsi" w:hAnsiTheme="majorHAnsi"/>
          <w:b/>
          <w:i/>
        </w:rPr>
        <w:t>PMC:</w:t>
      </w:r>
      <w:r>
        <w:rPr>
          <w:rFonts w:asciiTheme="majorHAnsi" w:hAnsiTheme="majorHAnsi"/>
        </w:rPr>
        <w:t xml:space="preserve"> point of marginal cheapness (below makes no sense)</w:t>
      </w:r>
    </w:p>
    <w:p w:rsidR="00BE034A" w:rsidRPr="00BE034A" w:rsidRDefault="00BE034A" w:rsidP="00AE2216">
      <w:pPr>
        <w:pStyle w:val="ListParagraph"/>
        <w:spacing w:after="0"/>
        <w:ind w:left="2160"/>
        <w:jc w:val="both"/>
        <w:rPr>
          <w:rFonts w:asciiTheme="majorHAnsi" w:hAnsiTheme="majorHAnsi"/>
          <w:b/>
        </w:rPr>
      </w:pPr>
      <w:r w:rsidRPr="00BE034A">
        <w:rPr>
          <w:rFonts w:asciiTheme="majorHAnsi" w:hAnsiTheme="majorHAnsi"/>
          <w:b/>
          <w:i/>
        </w:rPr>
        <w:t>PME:</w:t>
      </w:r>
      <w:r>
        <w:rPr>
          <w:rFonts w:asciiTheme="majorHAnsi" w:hAnsiTheme="majorHAnsi"/>
        </w:rPr>
        <w:t xml:space="preserve"> Point of marginal expensiveness</w:t>
      </w:r>
    </w:p>
    <w:p w:rsidR="00AE2216" w:rsidRPr="00AE2216" w:rsidRDefault="00BE034A" w:rsidP="00AE2216">
      <w:pPr>
        <w:pStyle w:val="ListParagraph"/>
        <w:spacing w:after="0"/>
        <w:ind w:left="2160"/>
        <w:jc w:val="both"/>
        <w:rPr>
          <w:rFonts w:asciiTheme="majorHAnsi" w:hAnsiTheme="majorHAnsi"/>
        </w:rPr>
      </w:pPr>
      <w:r w:rsidRPr="00BE034A">
        <w:rPr>
          <w:rFonts w:asciiTheme="majorHAnsi" w:hAnsiTheme="majorHAnsi"/>
          <w:b/>
          <w:i/>
        </w:rPr>
        <w:t>From PMC to PME:</w:t>
      </w:r>
      <w:r>
        <w:rPr>
          <w:rFonts w:asciiTheme="majorHAnsi" w:hAnsiTheme="majorHAnsi"/>
          <w:b/>
        </w:rPr>
        <w:t xml:space="preserve"> </w:t>
      </w:r>
      <w:r w:rsidRPr="00BE034A">
        <w:rPr>
          <w:rFonts w:asciiTheme="majorHAnsi" w:hAnsiTheme="majorHAnsi"/>
        </w:rPr>
        <w:t xml:space="preserve">range of acceptable </w:t>
      </w:r>
      <w:r w:rsidRPr="00BE034A">
        <w:rPr>
          <w:rFonts w:asciiTheme="majorHAnsi" w:hAnsiTheme="majorHAnsi"/>
        </w:rPr>
        <w:lastRenderedPageBreak/>
        <w:t>prices</w:t>
      </w:r>
      <w:r>
        <w:rPr>
          <w:rFonts w:asciiTheme="majorHAnsi" w:hAnsiTheme="majorHAnsi"/>
        </w:rPr>
        <w:t>, IRL, very, very narrow</w:t>
      </w:r>
    </w:p>
    <w:p w:rsidR="00D5171F" w:rsidRPr="00CF4319" w:rsidRDefault="00D5171F" w:rsidP="007A0674">
      <w:pPr>
        <w:pStyle w:val="ListParagraph"/>
        <w:numPr>
          <w:ilvl w:val="0"/>
          <w:numId w:val="1"/>
        </w:numPr>
        <w:spacing w:after="0"/>
        <w:jc w:val="both"/>
        <w:rPr>
          <w:rFonts w:asciiTheme="majorHAnsi" w:hAnsiTheme="majorHAnsi"/>
          <w:b/>
        </w:rPr>
      </w:pPr>
      <w:r w:rsidRPr="00D5171F">
        <w:rPr>
          <w:rFonts w:asciiTheme="majorHAnsi" w:hAnsiTheme="majorHAnsi"/>
          <w:b/>
        </w:rPr>
        <w:t>Other objectives</w:t>
      </w:r>
      <w:r w:rsidR="00E368B2">
        <w:rPr>
          <w:rFonts w:asciiTheme="majorHAnsi" w:hAnsiTheme="majorHAnsi"/>
          <w:b/>
        </w:rPr>
        <w:t>:</w:t>
      </w:r>
      <w:r w:rsidRPr="00D5171F">
        <w:rPr>
          <w:rFonts w:asciiTheme="majorHAnsi" w:hAnsiTheme="majorHAnsi"/>
          <w:b/>
        </w:rPr>
        <w:t xml:space="preserve"> </w:t>
      </w:r>
      <w:r w:rsidRPr="00D5171F">
        <w:rPr>
          <w:rFonts w:asciiTheme="majorHAnsi" w:hAnsiTheme="majorHAnsi"/>
        </w:rPr>
        <w:t>(growth, need, political)</w:t>
      </w:r>
    </w:p>
    <w:p w:rsidR="00CF4319" w:rsidRPr="00D5171F" w:rsidRDefault="00CF4319" w:rsidP="007A0674">
      <w:pPr>
        <w:pStyle w:val="ListParagraph"/>
        <w:numPr>
          <w:ilvl w:val="0"/>
          <w:numId w:val="1"/>
        </w:numPr>
        <w:spacing w:after="0"/>
        <w:jc w:val="both"/>
        <w:rPr>
          <w:rFonts w:asciiTheme="majorHAnsi" w:hAnsiTheme="majorHAnsi"/>
          <w:b/>
        </w:rPr>
      </w:pPr>
      <w:r>
        <w:rPr>
          <w:rFonts w:asciiTheme="majorHAnsi" w:hAnsiTheme="majorHAnsi"/>
          <w:b/>
        </w:rPr>
        <w:t>Administered</w:t>
      </w:r>
      <w:r w:rsidR="00E368B2">
        <w:rPr>
          <w:rFonts w:asciiTheme="majorHAnsi" w:hAnsiTheme="majorHAnsi"/>
          <w:b/>
        </w:rPr>
        <w:t xml:space="preserve">: </w:t>
      </w:r>
    </w:p>
    <w:p w:rsidR="00D5171F" w:rsidRDefault="00D5171F" w:rsidP="007A0674">
      <w:pPr>
        <w:pStyle w:val="ListParagraph"/>
        <w:numPr>
          <w:ilvl w:val="0"/>
          <w:numId w:val="1"/>
        </w:numPr>
        <w:spacing w:after="0"/>
        <w:jc w:val="both"/>
        <w:rPr>
          <w:rFonts w:asciiTheme="majorHAnsi" w:hAnsiTheme="majorHAnsi"/>
          <w:b/>
        </w:rPr>
      </w:pPr>
      <w:r w:rsidRPr="00D5171F">
        <w:rPr>
          <w:rFonts w:asciiTheme="majorHAnsi" w:hAnsiTheme="majorHAnsi"/>
          <w:b/>
        </w:rPr>
        <w:t xml:space="preserve">Etc. </w:t>
      </w:r>
    </w:p>
    <w:p w:rsidR="00297BBF" w:rsidRDefault="00A71BD0" w:rsidP="007A0674">
      <w:pPr>
        <w:spacing w:after="0"/>
        <w:jc w:val="both"/>
        <w:rPr>
          <w:rFonts w:asciiTheme="majorHAnsi" w:hAnsiTheme="majorHAnsi"/>
          <w:b/>
        </w:rPr>
      </w:pPr>
      <w:r>
        <w:rPr>
          <w:rFonts w:asciiTheme="majorHAnsi" w:hAnsiTheme="majorHAnsi"/>
          <w:b/>
          <w:noProof/>
          <w:lang w:eastAsia="en-CA"/>
        </w:rPr>
        <mc:AlternateContent>
          <mc:Choice Requires="wps">
            <w:drawing>
              <wp:anchor distT="0" distB="0" distL="114300" distR="114300" simplePos="0" relativeHeight="251659264" behindDoc="0" locked="0" layoutInCell="1" allowOverlap="1" wp14:anchorId="37898D11" wp14:editId="32F59640">
                <wp:simplePos x="0" y="0"/>
                <wp:positionH relativeFrom="column">
                  <wp:posOffset>1448790</wp:posOffset>
                </wp:positionH>
                <wp:positionV relativeFrom="paragraph">
                  <wp:posOffset>120922</wp:posOffset>
                </wp:positionV>
                <wp:extent cx="296883" cy="213360"/>
                <wp:effectExtent l="57150" t="38100" r="46355" b="91440"/>
                <wp:wrapNone/>
                <wp:docPr id="2" name="5-Point Star 2"/>
                <wp:cNvGraphicFramePr/>
                <a:graphic xmlns:a="http://schemas.openxmlformats.org/drawingml/2006/main">
                  <a:graphicData uri="http://schemas.microsoft.com/office/word/2010/wordprocessingShape">
                    <wps:wsp>
                      <wps:cNvSpPr/>
                      <wps:spPr>
                        <a:xfrm>
                          <a:off x="0" y="0"/>
                          <a:ext cx="296883" cy="213360"/>
                        </a:xfrm>
                        <a:prstGeom prst="star5">
                          <a:avLst/>
                        </a:prstGeom>
                      </wps:spPr>
                      <wps:style>
                        <a:lnRef idx="1">
                          <a:schemeClr val="accent6"/>
                        </a:lnRef>
                        <a:fillRef idx="3">
                          <a:schemeClr val="accent6"/>
                        </a:fillRef>
                        <a:effectRef idx="2">
                          <a:schemeClr val="accent6"/>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5-Point Star 2" o:spid="_x0000_s1026" style="position:absolute;margin-left:114.1pt;margin-top:9.5pt;width:23.4pt;height:16.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296883,2133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" path="m,81496r113400,1l148442,r35041,81497l296883,81496r-91743,50367l240183,213359,148442,162991,56700,213359,91743,131863,,81496xe" fillcolor="#9a4906 [1641]" strokecolor="#f68c36 [3049]">
                <v:fill color2="#f68a32 [3017]" rotate="t" angle="180" colors="0 #cb6c1d;52429f #ff8f2a;1 #ff8f26" focus="100%" type="gradient">
                  <o:fill v:ext="view" type="gradientUnscaled"/>
                </v:fill>
                <v:shadow on="t" color="black" opacity="22937f" origin=",.5" offset="0,.63889mm"/>
                <v:path arrowok="t" o:connecttype="custom" o:connectlocs="0,81496;113400,81497;148442,0;183483,81497;296883,81496;205140,131863;240183,213359;148442,162991;56700,213359;91743,131863;0,81496" o:connectangles="0,0,0,0,0,0,0,0,0,0,0"/>
              </v:shape>
            </w:pict>
          </mc:Fallback>
        </mc:AlternateContent>
      </w:r>
    </w:p>
    <w:p w:rsidR="00297BBF" w:rsidRPr="00297BBF" w:rsidRDefault="00297BBF" w:rsidP="007A0674">
      <w:pPr>
        <w:spacing w:after="0"/>
        <w:jc w:val="both"/>
        <w:rPr>
          <w:rFonts w:asciiTheme="majorHAnsi" w:hAnsiTheme="majorHAnsi"/>
          <w:b/>
        </w:rPr>
      </w:pPr>
      <w:r w:rsidRPr="00297BBF">
        <w:rPr>
          <w:rFonts w:asciiTheme="majorHAnsi" w:hAnsiTheme="majorHAnsi"/>
          <w:b/>
        </w:rPr>
        <w:t>Break-Even Analysis</w:t>
      </w:r>
      <w:r w:rsidR="00A71BD0">
        <w:rPr>
          <w:rFonts w:asciiTheme="majorHAnsi" w:hAnsiTheme="majorHAnsi"/>
          <w:b/>
        </w:rPr>
        <w:t xml:space="preserve"> </w:t>
      </w:r>
    </w:p>
    <w:p w:rsidR="00297BBF" w:rsidRDefault="00297BBF" w:rsidP="007A0674">
      <w:pPr>
        <w:pStyle w:val="ListParagraph"/>
        <w:numPr>
          <w:ilvl w:val="0"/>
          <w:numId w:val="1"/>
        </w:numPr>
        <w:spacing w:after="0"/>
        <w:jc w:val="both"/>
        <w:rPr>
          <w:rFonts w:asciiTheme="majorHAnsi" w:hAnsiTheme="majorHAnsi"/>
        </w:rPr>
      </w:pPr>
      <w:r>
        <w:rPr>
          <w:rFonts w:asciiTheme="majorHAnsi" w:hAnsiTheme="majorHAnsi"/>
        </w:rPr>
        <w:t>Number of units that a firm must produce and sell at a given price to cover all its costs</w:t>
      </w:r>
    </w:p>
    <w:p w:rsidR="00297BBF" w:rsidRDefault="00297BBF" w:rsidP="007A0674">
      <w:pPr>
        <w:pStyle w:val="ListParagraph"/>
        <w:numPr>
          <w:ilvl w:val="0"/>
          <w:numId w:val="1"/>
        </w:numPr>
        <w:spacing w:after="0"/>
        <w:jc w:val="both"/>
        <w:rPr>
          <w:rFonts w:asciiTheme="majorHAnsi" w:hAnsiTheme="majorHAnsi"/>
        </w:rPr>
      </w:pPr>
      <w:r>
        <w:rPr>
          <w:rFonts w:asciiTheme="majorHAnsi" w:hAnsiTheme="majorHAnsi"/>
        </w:rPr>
        <w:t>Total Costs = Total Revenue</w:t>
      </w:r>
    </w:p>
    <w:p w:rsidR="00297BBF" w:rsidRDefault="00297BBF" w:rsidP="007A0674">
      <w:pPr>
        <w:pStyle w:val="ListParagraph"/>
        <w:numPr>
          <w:ilvl w:val="0"/>
          <w:numId w:val="1"/>
        </w:numPr>
        <w:spacing w:after="0"/>
        <w:jc w:val="both"/>
        <w:rPr>
          <w:rFonts w:asciiTheme="majorHAnsi" w:hAnsiTheme="majorHAnsi"/>
        </w:rPr>
      </w:pPr>
      <w:r>
        <w:rPr>
          <w:rFonts w:asciiTheme="majorHAnsi" w:hAnsiTheme="majorHAnsi"/>
        </w:rPr>
        <w:t>Profit=0</w:t>
      </w:r>
    </w:p>
    <w:p w:rsidR="00BA3816" w:rsidRDefault="00BA3816" w:rsidP="00BA3816">
      <w:pPr>
        <w:spacing w:after="0"/>
        <w:jc w:val="both"/>
        <w:rPr>
          <w:rFonts w:asciiTheme="majorHAnsi" w:hAnsiTheme="majorHAnsi"/>
        </w:rPr>
      </w:pPr>
    </w:p>
    <w:p w:rsidR="00BA3816" w:rsidRPr="00CC0653" w:rsidRDefault="00BA3816" w:rsidP="00BA3816">
      <w:pPr>
        <w:spacing w:after="0"/>
        <w:jc w:val="both"/>
        <w:rPr>
          <w:rFonts w:asciiTheme="majorHAnsi" w:hAnsiTheme="majorHAnsi"/>
          <w:b/>
        </w:rPr>
      </w:pPr>
      <w:r w:rsidRPr="00CC0653">
        <w:rPr>
          <w:rFonts w:asciiTheme="majorHAnsi" w:hAnsiTheme="majorHAnsi"/>
          <w:b/>
        </w:rPr>
        <w:t>Pricing doesn’t work in a vacuum</w:t>
      </w:r>
    </w:p>
    <w:p w:rsidR="00BA3816" w:rsidRDefault="00BA3816" w:rsidP="00BA3816">
      <w:pPr>
        <w:pStyle w:val="ListParagraph"/>
        <w:numPr>
          <w:ilvl w:val="0"/>
          <w:numId w:val="1"/>
        </w:numPr>
        <w:spacing w:after="0"/>
        <w:jc w:val="both"/>
        <w:rPr>
          <w:rFonts w:asciiTheme="majorHAnsi" w:hAnsiTheme="majorHAnsi"/>
        </w:rPr>
      </w:pPr>
      <w:r>
        <w:rPr>
          <w:rFonts w:asciiTheme="majorHAnsi" w:hAnsiTheme="majorHAnsi"/>
        </w:rPr>
        <w:t>Price and place</w:t>
      </w:r>
    </w:p>
    <w:p w:rsidR="00BA3816" w:rsidRDefault="00BA3816" w:rsidP="00BA3816">
      <w:pPr>
        <w:pStyle w:val="ListParagraph"/>
        <w:numPr>
          <w:ilvl w:val="1"/>
          <w:numId w:val="1"/>
        </w:numPr>
        <w:spacing w:after="0"/>
        <w:jc w:val="both"/>
        <w:rPr>
          <w:rFonts w:asciiTheme="majorHAnsi" w:hAnsiTheme="majorHAnsi"/>
        </w:rPr>
      </w:pPr>
      <w:r>
        <w:rPr>
          <w:rFonts w:asciiTheme="majorHAnsi" w:hAnsiTheme="majorHAnsi"/>
        </w:rPr>
        <w:t>Appropriate retail outlet</w:t>
      </w:r>
    </w:p>
    <w:p w:rsidR="00BA3816" w:rsidRDefault="00BA3816" w:rsidP="00BA3816">
      <w:pPr>
        <w:pStyle w:val="ListParagraph"/>
        <w:numPr>
          <w:ilvl w:val="1"/>
          <w:numId w:val="1"/>
        </w:numPr>
        <w:spacing w:after="0"/>
        <w:jc w:val="both"/>
        <w:rPr>
          <w:rFonts w:asciiTheme="majorHAnsi" w:hAnsiTheme="majorHAnsi"/>
        </w:rPr>
      </w:pPr>
      <w:r>
        <w:rPr>
          <w:rFonts w:asciiTheme="majorHAnsi" w:hAnsiTheme="majorHAnsi"/>
        </w:rPr>
        <w:t>Margins for channel members</w:t>
      </w:r>
    </w:p>
    <w:p w:rsidR="00CC0653" w:rsidRDefault="00CC0653" w:rsidP="00BA3816">
      <w:pPr>
        <w:pStyle w:val="ListParagraph"/>
        <w:numPr>
          <w:ilvl w:val="1"/>
          <w:numId w:val="1"/>
        </w:numPr>
        <w:spacing w:after="0"/>
        <w:jc w:val="both"/>
        <w:rPr>
          <w:rFonts w:asciiTheme="majorHAnsi" w:hAnsiTheme="majorHAnsi"/>
        </w:rPr>
      </w:pPr>
      <w:r>
        <w:rPr>
          <w:rFonts w:asciiTheme="majorHAnsi" w:hAnsiTheme="majorHAnsi"/>
        </w:rPr>
        <w:t>“people don’t just pay for a cup of coffee, they pay for the experience”</w:t>
      </w:r>
    </w:p>
    <w:p w:rsidR="00BA3816" w:rsidRDefault="00BA3816" w:rsidP="00BA3816">
      <w:pPr>
        <w:pStyle w:val="ListParagraph"/>
        <w:numPr>
          <w:ilvl w:val="0"/>
          <w:numId w:val="1"/>
        </w:numPr>
        <w:spacing w:after="0"/>
        <w:jc w:val="both"/>
        <w:rPr>
          <w:rFonts w:asciiTheme="majorHAnsi" w:hAnsiTheme="majorHAnsi"/>
        </w:rPr>
      </w:pPr>
      <w:r>
        <w:rPr>
          <w:rFonts w:asciiTheme="majorHAnsi" w:hAnsiTheme="majorHAnsi"/>
        </w:rPr>
        <w:t>Price and product</w:t>
      </w:r>
    </w:p>
    <w:p w:rsidR="00BA3816" w:rsidRDefault="00BA3816" w:rsidP="00BA3816">
      <w:pPr>
        <w:pStyle w:val="ListParagraph"/>
        <w:numPr>
          <w:ilvl w:val="1"/>
          <w:numId w:val="1"/>
        </w:numPr>
        <w:spacing w:after="0"/>
        <w:jc w:val="both"/>
        <w:rPr>
          <w:rFonts w:asciiTheme="majorHAnsi" w:hAnsiTheme="majorHAnsi"/>
        </w:rPr>
      </w:pPr>
      <w:r>
        <w:rPr>
          <w:rFonts w:asciiTheme="majorHAnsi" w:hAnsiTheme="majorHAnsi"/>
        </w:rPr>
        <w:t>Quality inferences</w:t>
      </w:r>
    </w:p>
    <w:p w:rsidR="00BA3816" w:rsidRDefault="00BA3816" w:rsidP="00BA3816">
      <w:pPr>
        <w:pStyle w:val="ListParagraph"/>
        <w:numPr>
          <w:ilvl w:val="1"/>
          <w:numId w:val="1"/>
        </w:numPr>
        <w:spacing w:after="0"/>
        <w:jc w:val="both"/>
        <w:rPr>
          <w:rFonts w:asciiTheme="majorHAnsi" w:hAnsiTheme="majorHAnsi"/>
        </w:rPr>
      </w:pPr>
      <w:r>
        <w:rPr>
          <w:rFonts w:asciiTheme="majorHAnsi" w:hAnsiTheme="majorHAnsi"/>
        </w:rPr>
        <w:t>Influences adoption rates and demand</w:t>
      </w:r>
    </w:p>
    <w:p w:rsidR="00BA3816" w:rsidRDefault="00BA3816" w:rsidP="00BA3816">
      <w:pPr>
        <w:pStyle w:val="ListParagraph"/>
        <w:numPr>
          <w:ilvl w:val="0"/>
          <w:numId w:val="1"/>
        </w:numPr>
        <w:spacing w:after="0"/>
        <w:jc w:val="both"/>
        <w:rPr>
          <w:rFonts w:asciiTheme="majorHAnsi" w:hAnsiTheme="majorHAnsi"/>
        </w:rPr>
      </w:pPr>
      <w:r>
        <w:rPr>
          <w:rFonts w:asciiTheme="majorHAnsi" w:hAnsiTheme="majorHAnsi"/>
        </w:rPr>
        <w:t>Price and promotions</w:t>
      </w:r>
    </w:p>
    <w:p w:rsidR="00BA3816" w:rsidRDefault="00BA3816" w:rsidP="00BA3816">
      <w:pPr>
        <w:pStyle w:val="ListParagraph"/>
        <w:numPr>
          <w:ilvl w:val="1"/>
          <w:numId w:val="1"/>
        </w:numPr>
        <w:spacing w:after="0"/>
        <w:jc w:val="both"/>
        <w:rPr>
          <w:rFonts w:asciiTheme="majorHAnsi" w:hAnsiTheme="majorHAnsi"/>
        </w:rPr>
      </w:pPr>
      <w:r>
        <w:rPr>
          <w:rFonts w:asciiTheme="majorHAnsi" w:hAnsiTheme="majorHAnsi"/>
        </w:rPr>
        <w:t>Shapes image, differentiates from competitors</w:t>
      </w:r>
    </w:p>
    <w:p w:rsidR="00BA3816" w:rsidRDefault="00BA3816" w:rsidP="00BA3816">
      <w:pPr>
        <w:pStyle w:val="ListParagraph"/>
        <w:numPr>
          <w:ilvl w:val="1"/>
          <w:numId w:val="1"/>
        </w:numPr>
        <w:spacing w:after="0"/>
        <w:jc w:val="both"/>
        <w:rPr>
          <w:rFonts w:asciiTheme="majorHAnsi" w:hAnsiTheme="majorHAnsi"/>
        </w:rPr>
      </w:pPr>
      <w:r>
        <w:rPr>
          <w:rFonts w:asciiTheme="majorHAnsi" w:hAnsiTheme="majorHAnsi"/>
        </w:rPr>
        <w:t>Build relationships with customers</w:t>
      </w:r>
    </w:p>
    <w:p w:rsidR="00CC0653" w:rsidRDefault="00CC0653" w:rsidP="00CC0653">
      <w:pPr>
        <w:spacing w:after="0"/>
        <w:jc w:val="both"/>
        <w:rPr>
          <w:rFonts w:asciiTheme="majorHAnsi" w:hAnsiTheme="majorHAnsi"/>
        </w:rPr>
      </w:pPr>
    </w:p>
    <w:p w:rsidR="00CC0653" w:rsidRDefault="00CC0653" w:rsidP="00CC0653">
      <w:pPr>
        <w:spacing w:after="0"/>
        <w:jc w:val="both"/>
        <w:rPr>
          <w:rFonts w:asciiTheme="majorHAnsi" w:hAnsiTheme="majorHAnsi"/>
          <w:b/>
        </w:rPr>
      </w:pPr>
      <w:r>
        <w:rPr>
          <w:rFonts w:asciiTheme="majorHAnsi" w:hAnsiTheme="majorHAnsi"/>
          <w:b/>
        </w:rPr>
        <w:t>The Psychology of Price</w:t>
      </w:r>
    </w:p>
    <w:p w:rsidR="00CC0653" w:rsidRPr="00CC0653" w:rsidRDefault="00CC0653" w:rsidP="00CC0653">
      <w:pPr>
        <w:pStyle w:val="ListParagraph"/>
        <w:numPr>
          <w:ilvl w:val="0"/>
          <w:numId w:val="1"/>
        </w:numPr>
        <w:spacing w:after="0"/>
        <w:jc w:val="both"/>
        <w:rPr>
          <w:rFonts w:asciiTheme="majorHAnsi" w:hAnsiTheme="majorHAnsi"/>
          <w:b/>
        </w:rPr>
      </w:pPr>
      <w:r>
        <w:rPr>
          <w:rFonts w:asciiTheme="majorHAnsi" w:hAnsiTheme="majorHAnsi"/>
          <w:b/>
          <w:i/>
        </w:rPr>
        <w:t xml:space="preserve">Odd-Even Pricing: </w:t>
      </w:r>
      <w:r w:rsidRPr="00CC0653">
        <w:rPr>
          <w:rFonts w:asciiTheme="majorHAnsi" w:hAnsiTheme="majorHAnsi"/>
        </w:rPr>
        <w:t>consumer response to odd prices differs from responses to even prices</w:t>
      </w:r>
    </w:p>
    <w:p w:rsidR="00CC0653" w:rsidRPr="00CC0653" w:rsidRDefault="00CC0653" w:rsidP="00CC0653">
      <w:pPr>
        <w:pStyle w:val="ListParagraph"/>
        <w:numPr>
          <w:ilvl w:val="0"/>
          <w:numId w:val="1"/>
        </w:numPr>
        <w:spacing w:after="0"/>
        <w:jc w:val="both"/>
        <w:rPr>
          <w:rFonts w:asciiTheme="majorHAnsi" w:hAnsiTheme="majorHAnsi"/>
          <w:b/>
        </w:rPr>
      </w:pPr>
      <w:r>
        <w:rPr>
          <w:rFonts w:asciiTheme="majorHAnsi" w:hAnsiTheme="majorHAnsi"/>
          <w:b/>
          <w:i/>
        </w:rPr>
        <w:t xml:space="preserve">Shopping Goals &amp; Styles: </w:t>
      </w:r>
      <w:r>
        <w:rPr>
          <w:rFonts w:asciiTheme="majorHAnsi" w:hAnsiTheme="majorHAnsi"/>
        </w:rPr>
        <w:t>Derive intrinsic satisfaction from getting a deal</w:t>
      </w:r>
    </w:p>
    <w:p w:rsidR="00CC0653" w:rsidRPr="00CC0653" w:rsidRDefault="00CC0653" w:rsidP="00CC0653">
      <w:pPr>
        <w:pStyle w:val="ListParagraph"/>
        <w:numPr>
          <w:ilvl w:val="0"/>
          <w:numId w:val="1"/>
        </w:numPr>
        <w:spacing w:after="0"/>
        <w:jc w:val="both"/>
        <w:rPr>
          <w:rFonts w:asciiTheme="majorHAnsi" w:hAnsiTheme="majorHAnsi"/>
          <w:b/>
        </w:rPr>
      </w:pPr>
      <w:r>
        <w:rPr>
          <w:rFonts w:asciiTheme="majorHAnsi" w:hAnsiTheme="majorHAnsi"/>
          <w:b/>
          <w:i/>
        </w:rPr>
        <w:t>Traits:</w:t>
      </w:r>
      <w:r>
        <w:rPr>
          <w:rFonts w:asciiTheme="majorHAnsi" w:hAnsiTheme="majorHAnsi"/>
        </w:rPr>
        <w:t xml:space="preserve"> Frugality, thrift; Being consistent with values</w:t>
      </w:r>
    </w:p>
    <w:p w:rsidR="00CC0653" w:rsidRDefault="00CC0653" w:rsidP="00CC0653">
      <w:pPr>
        <w:spacing w:after="0"/>
        <w:jc w:val="both"/>
        <w:rPr>
          <w:rFonts w:asciiTheme="majorHAnsi" w:hAnsiTheme="majorHAnsi"/>
        </w:rPr>
      </w:pPr>
    </w:p>
    <w:p w:rsidR="00CC0653" w:rsidRDefault="00CC0653" w:rsidP="00CC0653">
      <w:pPr>
        <w:spacing w:after="0"/>
        <w:jc w:val="both"/>
        <w:rPr>
          <w:rFonts w:asciiTheme="majorHAnsi" w:hAnsiTheme="majorHAnsi"/>
          <w:b/>
        </w:rPr>
      </w:pPr>
      <w:r>
        <w:rPr>
          <w:rFonts w:asciiTheme="majorHAnsi" w:hAnsiTheme="majorHAnsi"/>
          <w:b/>
        </w:rPr>
        <w:t>For New Products</w:t>
      </w:r>
    </w:p>
    <w:p w:rsidR="00CC0653" w:rsidRPr="0018614C" w:rsidRDefault="00CC0653" w:rsidP="00CC0653">
      <w:pPr>
        <w:pStyle w:val="ListParagraph"/>
        <w:numPr>
          <w:ilvl w:val="0"/>
          <w:numId w:val="1"/>
        </w:numPr>
        <w:spacing w:after="0"/>
        <w:jc w:val="both"/>
        <w:rPr>
          <w:rFonts w:asciiTheme="majorHAnsi" w:hAnsiTheme="majorHAnsi"/>
          <w:b/>
        </w:rPr>
      </w:pPr>
      <w:r>
        <w:rPr>
          <w:rFonts w:asciiTheme="majorHAnsi" w:hAnsiTheme="majorHAnsi"/>
          <w:b/>
          <w:i/>
        </w:rPr>
        <w:t xml:space="preserve">Skimming pricing: </w:t>
      </w:r>
      <w:r w:rsidRPr="00CC0653">
        <w:rPr>
          <w:rFonts w:asciiTheme="majorHAnsi" w:hAnsiTheme="majorHAnsi"/>
        </w:rPr>
        <w:t>setting a high price for new products to maximize revenue from the target segment (technology</w:t>
      </w:r>
      <w:r>
        <w:rPr>
          <w:rFonts w:asciiTheme="majorHAnsi" w:hAnsiTheme="majorHAnsi"/>
        </w:rPr>
        <w:t>, products expecting competition</w:t>
      </w:r>
      <w:r w:rsidRPr="00CC0653">
        <w:rPr>
          <w:rFonts w:asciiTheme="majorHAnsi" w:hAnsiTheme="majorHAnsi"/>
        </w:rPr>
        <w:t>)</w:t>
      </w:r>
    </w:p>
    <w:p w:rsidR="0018614C" w:rsidRPr="0018614C" w:rsidRDefault="0018614C" w:rsidP="0018614C">
      <w:pPr>
        <w:pStyle w:val="ListParagraph"/>
        <w:numPr>
          <w:ilvl w:val="1"/>
          <w:numId w:val="1"/>
        </w:numPr>
        <w:spacing w:after="0"/>
        <w:jc w:val="both"/>
        <w:rPr>
          <w:rFonts w:asciiTheme="majorHAnsi" w:hAnsiTheme="majorHAnsi"/>
          <w:b/>
        </w:rPr>
      </w:pPr>
      <w:r>
        <w:rPr>
          <w:rFonts w:asciiTheme="majorHAnsi" w:hAnsiTheme="majorHAnsi"/>
        </w:rPr>
        <w:t>High price but with coupon (limited)</w:t>
      </w:r>
    </w:p>
    <w:p w:rsidR="0018614C" w:rsidRPr="0018614C" w:rsidRDefault="0018614C" w:rsidP="0018614C">
      <w:pPr>
        <w:pStyle w:val="ListParagraph"/>
        <w:numPr>
          <w:ilvl w:val="1"/>
          <w:numId w:val="1"/>
        </w:numPr>
        <w:spacing w:after="0"/>
        <w:jc w:val="both"/>
        <w:rPr>
          <w:rFonts w:asciiTheme="majorHAnsi" w:hAnsiTheme="majorHAnsi"/>
          <w:b/>
        </w:rPr>
      </w:pPr>
      <w:r>
        <w:rPr>
          <w:rFonts w:asciiTheme="majorHAnsi" w:hAnsiTheme="majorHAnsi"/>
        </w:rPr>
        <w:t>You can always ride downt he curve</w:t>
      </w:r>
    </w:p>
    <w:p w:rsidR="0018614C" w:rsidRPr="0018614C" w:rsidRDefault="0018614C" w:rsidP="0018614C">
      <w:pPr>
        <w:pStyle w:val="ListParagraph"/>
        <w:numPr>
          <w:ilvl w:val="1"/>
          <w:numId w:val="1"/>
        </w:numPr>
        <w:spacing w:after="0"/>
        <w:jc w:val="both"/>
        <w:rPr>
          <w:rFonts w:asciiTheme="majorHAnsi" w:hAnsiTheme="majorHAnsi"/>
          <w:b/>
        </w:rPr>
      </w:pPr>
      <w:r>
        <w:rPr>
          <w:rFonts w:asciiTheme="majorHAnsi" w:hAnsiTheme="majorHAnsi"/>
        </w:rPr>
        <w:t>Placement</w:t>
      </w:r>
    </w:p>
    <w:p w:rsidR="00CC0653" w:rsidRPr="0018614C" w:rsidRDefault="00CC0653" w:rsidP="00CC0653">
      <w:pPr>
        <w:pStyle w:val="ListParagraph"/>
        <w:numPr>
          <w:ilvl w:val="0"/>
          <w:numId w:val="1"/>
        </w:numPr>
        <w:spacing w:after="0"/>
        <w:jc w:val="both"/>
        <w:rPr>
          <w:rFonts w:asciiTheme="majorHAnsi" w:hAnsiTheme="majorHAnsi"/>
          <w:b/>
        </w:rPr>
      </w:pPr>
      <w:r>
        <w:rPr>
          <w:rFonts w:asciiTheme="majorHAnsi" w:hAnsiTheme="majorHAnsi"/>
          <w:b/>
          <w:i/>
        </w:rPr>
        <w:t>Penetration pricing:</w:t>
      </w:r>
      <w:r>
        <w:rPr>
          <w:rFonts w:asciiTheme="majorHAnsi" w:hAnsiTheme="majorHAnsi"/>
        </w:rPr>
        <w:t xml:space="preserve"> Setting a low price for a new product to attract a large number of buyers and gain a dominant market share</w:t>
      </w:r>
    </w:p>
    <w:p w:rsidR="0018614C" w:rsidRPr="0018614C" w:rsidRDefault="0018614C" w:rsidP="0018614C">
      <w:pPr>
        <w:pStyle w:val="ListParagraph"/>
        <w:numPr>
          <w:ilvl w:val="1"/>
          <w:numId w:val="1"/>
        </w:numPr>
        <w:spacing w:after="0"/>
        <w:jc w:val="both"/>
        <w:rPr>
          <w:rFonts w:asciiTheme="majorHAnsi" w:hAnsiTheme="majorHAnsi"/>
          <w:b/>
        </w:rPr>
      </w:pPr>
      <w:r>
        <w:rPr>
          <w:rFonts w:asciiTheme="majorHAnsi" w:hAnsiTheme="majorHAnsi"/>
        </w:rPr>
        <w:t>Low enough to appead, high enough to make money!</w:t>
      </w:r>
    </w:p>
    <w:p w:rsidR="0018614C" w:rsidRPr="0018614C" w:rsidRDefault="0018614C" w:rsidP="0018614C">
      <w:pPr>
        <w:pStyle w:val="ListParagraph"/>
        <w:numPr>
          <w:ilvl w:val="1"/>
          <w:numId w:val="1"/>
        </w:numPr>
        <w:spacing w:after="0"/>
        <w:jc w:val="both"/>
        <w:rPr>
          <w:rFonts w:asciiTheme="majorHAnsi" w:hAnsiTheme="majorHAnsi"/>
          <w:b/>
        </w:rPr>
      </w:pPr>
      <w:r>
        <w:rPr>
          <w:rFonts w:asciiTheme="majorHAnsi" w:hAnsiTheme="majorHAnsi"/>
        </w:rPr>
        <w:t>Lots of mass media advertising</w:t>
      </w:r>
    </w:p>
    <w:p w:rsidR="0018614C" w:rsidRPr="00CC0653" w:rsidRDefault="0018614C" w:rsidP="0018614C">
      <w:pPr>
        <w:pStyle w:val="ListParagraph"/>
        <w:numPr>
          <w:ilvl w:val="1"/>
          <w:numId w:val="1"/>
        </w:numPr>
        <w:spacing w:after="0"/>
        <w:jc w:val="both"/>
        <w:rPr>
          <w:rFonts w:asciiTheme="majorHAnsi" w:hAnsiTheme="majorHAnsi"/>
          <w:b/>
        </w:rPr>
      </w:pPr>
      <w:r>
        <w:rPr>
          <w:rFonts w:asciiTheme="majorHAnsi" w:hAnsiTheme="majorHAnsi"/>
        </w:rPr>
        <w:t>Broad districution</w:t>
      </w:r>
    </w:p>
    <w:p w:rsidR="0018614C" w:rsidRPr="0018614C" w:rsidRDefault="00CC0653" w:rsidP="0018614C">
      <w:pPr>
        <w:pStyle w:val="ListParagraph"/>
        <w:numPr>
          <w:ilvl w:val="0"/>
          <w:numId w:val="1"/>
        </w:numPr>
        <w:spacing w:after="0"/>
        <w:jc w:val="both"/>
        <w:rPr>
          <w:rFonts w:asciiTheme="majorHAnsi" w:hAnsiTheme="majorHAnsi"/>
          <w:b/>
        </w:rPr>
      </w:pPr>
      <w:r>
        <w:rPr>
          <w:rFonts w:asciiTheme="majorHAnsi" w:hAnsiTheme="majorHAnsi"/>
          <w:b/>
          <w:i/>
        </w:rPr>
        <w:t>Trial pricing:</w:t>
      </w:r>
      <w:r>
        <w:rPr>
          <w:rFonts w:asciiTheme="majorHAnsi" w:hAnsiTheme="majorHAnsi"/>
        </w:rPr>
        <w:t xml:space="preserve"> sell new product at a low price fo</w:t>
      </w:r>
      <w:r w:rsidR="0018614C">
        <w:rPr>
          <w:rFonts w:asciiTheme="majorHAnsi" w:hAnsiTheme="majorHAnsi"/>
        </w:rPr>
        <w:t>r a limited time, then raise it</w:t>
      </w:r>
    </w:p>
    <w:p w:rsidR="0018614C" w:rsidRPr="0018614C" w:rsidRDefault="0018614C" w:rsidP="0018614C">
      <w:pPr>
        <w:pStyle w:val="ListParagraph"/>
        <w:numPr>
          <w:ilvl w:val="1"/>
          <w:numId w:val="1"/>
        </w:numPr>
        <w:spacing w:after="0"/>
        <w:jc w:val="both"/>
        <w:rPr>
          <w:rFonts w:asciiTheme="majorHAnsi" w:hAnsiTheme="majorHAnsi"/>
          <w:b/>
        </w:rPr>
      </w:pPr>
      <w:r>
        <w:rPr>
          <w:rFonts w:asciiTheme="majorHAnsi" w:hAnsiTheme="majorHAnsi"/>
        </w:rPr>
        <w:t>Reduce financial risk to consumers</w:t>
      </w:r>
    </w:p>
    <w:p w:rsidR="0018614C" w:rsidRPr="0018614C" w:rsidRDefault="0018614C" w:rsidP="0018614C">
      <w:pPr>
        <w:pStyle w:val="ListParagraph"/>
        <w:numPr>
          <w:ilvl w:val="1"/>
          <w:numId w:val="1"/>
        </w:numPr>
        <w:spacing w:after="0"/>
        <w:jc w:val="both"/>
        <w:rPr>
          <w:rFonts w:asciiTheme="majorHAnsi" w:hAnsiTheme="majorHAnsi"/>
          <w:b/>
        </w:rPr>
      </w:pPr>
      <w:r>
        <w:rPr>
          <w:rFonts w:asciiTheme="majorHAnsi" w:hAnsiTheme="majorHAnsi"/>
        </w:rPr>
        <w:t>Stimulate 1</w:t>
      </w:r>
      <w:r w:rsidRPr="0018614C">
        <w:rPr>
          <w:rFonts w:asciiTheme="majorHAnsi" w:hAnsiTheme="majorHAnsi"/>
          <w:vertAlign w:val="superscript"/>
        </w:rPr>
        <w:t>st</w:t>
      </w:r>
      <w:r>
        <w:rPr>
          <w:rFonts w:asciiTheme="majorHAnsi" w:hAnsiTheme="majorHAnsi"/>
        </w:rPr>
        <w:t xml:space="preserve"> purchase</w:t>
      </w:r>
    </w:p>
    <w:p w:rsidR="0018614C" w:rsidRPr="0018614C" w:rsidRDefault="0018614C" w:rsidP="0018614C">
      <w:pPr>
        <w:pStyle w:val="ListParagraph"/>
        <w:numPr>
          <w:ilvl w:val="1"/>
          <w:numId w:val="1"/>
        </w:numPr>
        <w:spacing w:after="0"/>
        <w:jc w:val="both"/>
        <w:rPr>
          <w:rFonts w:asciiTheme="majorHAnsi" w:hAnsiTheme="majorHAnsi"/>
          <w:b/>
        </w:rPr>
      </w:pPr>
      <w:r>
        <w:rPr>
          <w:rFonts w:asciiTheme="majorHAnsi" w:hAnsiTheme="majorHAnsi"/>
        </w:rPr>
        <w:t>Make profits later as buyers are converted to regular-priced consumers</w:t>
      </w:r>
    </w:p>
    <w:p w:rsidR="0018614C" w:rsidRDefault="0018614C" w:rsidP="0018614C">
      <w:pPr>
        <w:spacing w:after="0"/>
        <w:jc w:val="both"/>
        <w:rPr>
          <w:rFonts w:asciiTheme="majorHAnsi" w:hAnsiTheme="majorHAnsi"/>
          <w:b/>
        </w:rPr>
      </w:pPr>
    </w:p>
    <w:p w:rsidR="0018614C" w:rsidRDefault="0018614C" w:rsidP="0018614C">
      <w:pPr>
        <w:spacing w:after="0"/>
        <w:jc w:val="both"/>
        <w:rPr>
          <w:rFonts w:asciiTheme="majorHAnsi" w:hAnsiTheme="majorHAnsi"/>
          <w:b/>
        </w:rPr>
      </w:pPr>
      <w:r>
        <w:rPr>
          <w:rFonts w:asciiTheme="majorHAnsi" w:hAnsiTheme="majorHAnsi"/>
          <w:b/>
        </w:rPr>
        <w:lastRenderedPageBreak/>
        <w:t>Price for Individual Products</w:t>
      </w:r>
    </w:p>
    <w:p w:rsidR="0018614C" w:rsidRPr="0018614C" w:rsidRDefault="0018614C" w:rsidP="0018614C">
      <w:pPr>
        <w:pStyle w:val="ListParagraph"/>
        <w:numPr>
          <w:ilvl w:val="0"/>
          <w:numId w:val="1"/>
        </w:numPr>
        <w:spacing w:after="0"/>
        <w:jc w:val="both"/>
        <w:rPr>
          <w:rFonts w:asciiTheme="majorHAnsi" w:hAnsiTheme="majorHAnsi"/>
          <w:b/>
        </w:rPr>
      </w:pPr>
      <w:r>
        <w:rPr>
          <w:rFonts w:asciiTheme="majorHAnsi" w:hAnsiTheme="majorHAnsi"/>
          <w:b/>
          <w:i/>
        </w:rPr>
        <w:t xml:space="preserve">Two-Part Pricing: </w:t>
      </w:r>
      <w:r>
        <w:rPr>
          <w:rFonts w:asciiTheme="majorHAnsi" w:hAnsiTheme="majorHAnsi"/>
        </w:rPr>
        <w:t>two separate types of payment required to purchase the product</w:t>
      </w:r>
    </w:p>
    <w:p w:rsidR="0018614C" w:rsidRPr="0018614C" w:rsidRDefault="0018614C" w:rsidP="0018614C">
      <w:pPr>
        <w:pStyle w:val="ListParagraph"/>
        <w:numPr>
          <w:ilvl w:val="0"/>
          <w:numId w:val="1"/>
        </w:numPr>
        <w:spacing w:after="0"/>
        <w:jc w:val="both"/>
        <w:rPr>
          <w:rFonts w:asciiTheme="majorHAnsi" w:hAnsiTheme="majorHAnsi"/>
          <w:b/>
        </w:rPr>
      </w:pPr>
      <w:r>
        <w:rPr>
          <w:rFonts w:asciiTheme="majorHAnsi" w:hAnsiTheme="majorHAnsi"/>
          <w:b/>
          <w:i/>
        </w:rPr>
        <w:t>Payment Pricing:</w:t>
      </w:r>
      <w:r>
        <w:rPr>
          <w:rFonts w:asciiTheme="majorHAnsi" w:hAnsiTheme="majorHAnsi"/>
        </w:rPr>
        <w:t xml:space="preserve"> seeks to make the consumer think the price is “doable”</w:t>
      </w:r>
    </w:p>
    <w:p w:rsidR="0018614C" w:rsidRPr="0018614C" w:rsidRDefault="0018614C" w:rsidP="0018614C">
      <w:pPr>
        <w:pStyle w:val="ListParagraph"/>
        <w:numPr>
          <w:ilvl w:val="1"/>
          <w:numId w:val="1"/>
        </w:numPr>
        <w:spacing w:after="0"/>
        <w:jc w:val="both"/>
        <w:rPr>
          <w:rFonts w:asciiTheme="majorHAnsi" w:hAnsiTheme="majorHAnsi"/>
          <w:b/>
        </w:rPr>
      </w:pPr>
      <w:r>
        <w:rPr>
          <w:rFonts w:asciiTheme="majorHAnsi" w:hAnsiTheme="majorHAnsi"/>
        </w:rPr>
        <w:t>Cost of operating a vehicle, etc.</w:t>
      </w:r>
    </w:p>
    <w:p w:rsidR="0018614C" w:rsidRPr="0018614C" w:rsidRDefault="0018614C" w:rsidP="0018614C">
      <w:pPr>
        <w:pStyle w:val="ListParagraph"/>
        <w:numPr>
          <w:ilvl w:val="0"/>
          <w:numId w:val="1"/>
        </w:numPr>
        <w:spacing w:after="0"/>
        <w:jc w:val="both"/>
        <w:rPr>
          <w:rFonts w:asciiTheme="majorHAnsi" w:hAnsiTheme="majorHAnsi"/>
          <w:b/>
        </w:rPr>
      </w:pPr>
      <w:r>
        <w:rPr>
          <w:rFonts w:asciiTheme="majorHAnsi" w:hAnsiTheme="majorHAnsi"/>
          <w:b/>
          <w:i/>
        </w:rPr>
        <w:t xml:space="preserve">Price Bundling: </w:t>
      </w:r>
      <w:r>
        <w:rPr>
          <w:rFonts w:asciiTheme="majorHAnsi" w:hAnsiTheme="majorHAnsi"/>
        </w:rPr>
        <w:t>selling two or more goods or services as a single package for one price</w:t>
      </w:r>
    </w:p>
    <w:p w:rsidR="0018614C" w:rsidRPr="0018614C" w:rsidRDefault="0018614C" w:rsidP="0018614C">
      <w:pPr>
        <w:pStyle w:val="ListParagraph"/>
        <w:numPr>
          <w:ilvl w:val="0"/>
          <w:numId w:val="1"/>
        </w:numPr>
        <w:spacing w:after="0"/>
        <w:jc w:val="both"/>
        <w:rPr>
          <w:rFonts w:asciiTheme="majorHAnsi" w:hAnsiTheme="majorHAnsi"/>
          <w:b/>
        </w:rPr>
      </w:pPr>
      <w:r>
        <w:rPr>
          <w:rFonts w:asciiTheme="majorHAnsi" w:hAnsiTheme="majorHAnsi"/>
          <w:b/>
          <w:i/>
        </w:rPr>
        <w:t>Captive Pricing:</w:t>
      </w:r>
      <w:r>
        <w:rPr>
          <w:rFonts w:asciiTheme="majorHAnsi" w:hAnsiTheme="majorHAnsi"/>
        </w:rPr>
        <w:t xml:space="preserve"> firm uses when it has two products that work only when used together. (razor and handle)</w:t>
      </w:r>
    </w:p>
    <w:p w:rsidR="0018614C" w:rsidRDefault="0018614C" w:rsidP="0018614C">
      <w:pPr>
        <w:spacing w:after="0"/>
        <w:jc w:val="both"/>
        <w:rPr>
          <w:rFonts w:asciiTheme="majorHAnsi" w:hAnsiTheme="majorHAnsi"/>
        </w:rPr>
      </w:pPr>
    </w:p>
    <w:p w:rsidR="0018614C" w:rsidRDefault="0018614C" w:rsidP="0018614C">
      <w:pPr>
        <w:spacing w:after="0"/>
        <w:jc w:val="both"/>
        <w:rPr>
          <w:rFonts w:asciiTheme="majorHAnsi" w:hAnsiTheme="majorHAnsi"/>
          <w:b/>
        </w:rPr>
      </w:pPr>
      <w:r w:rsidRPr="0018614C">
        <w:rPr>
          <w:rFonts w:asciiTheme="majorHAnsi" w:hAnsiTheme="majorHAnsi"/>
          <w:b/>
        </w:rPr>
        <w:t>Promotional Pricing Tactics</w:t>
      </w:r>
    </w:p>
    <w:p w:rsidR="0018614C" w:rsidRPr="0018614C" w:rsidRDefault="0018614C" w:rsidP="0018614C">
      <w:pPr>
        <w:pStyle w:val="ListParagraph"/>
        <w:numPr>
          <w:ilvl w:val="0"/>
          <w:numId w:val="1"/>
        </w:numPr>
        <w:spacing w:after="0"/>
        <w:jc w:val="both"/>
        <w:rPr>
          <w:rFonts w:asciiTheme="majorHAnsi" w:hAnsiTheme="majorHAnsi"/>
          <w:b/>
        </w:rPr>
      </w:pPr>
      <w:r>
        <w:rPr>
          <w:rFonts w:asciiTheme="majorHAnsi" w:hAnsiTheme="majorHAnsi"/>
        </w:rPr>
        <w:t>Loss-leader pricing</w:t>
      </w:r>
    </w:p>
    <w:p w:rsidR="0018614C" w:rsidRPr="0018614C" w:rsidRDefault="0018614C" w:rsidP="0018614C">
      <w:pPr>
        <w:pStyle w:val="ListParagraph"/>
        <w:numPr>
          <w:ilvl w:val="0"/>
          <w:numId w:val="1"/>
        </w:numPr>
        <w:spacing w:after="0"/>
        <w:jc w:val="both"/>
        <w:rPr>
          <w:rFonts w:asciiTheme="majorHAnsi" w:hAnsiTheme="majorHAnsi"/>
          <w:b/>
        </w:rPr>
      </w:pPr>
      <w:r>
        <w:rPr>
          <w:rFonts w:asciiTheme="majorHAnsi" w:hAnsiTheme="majorHAnsi"/>
        </w:rPr>
        <w:t>Special-event pricing</w:t>
      </w:r>
    </w:p>
    <w:p w:rsidR="0018614C" w:rsidRPr="0018614C" w:rsidRDefault="0018614C" w:rsidP="0018614C">
      <w:pPr>
        <w:pStyle w:val="ListParagraph"/>
        <w:numPr>
          <w:ilvl w:val="0"/>
          <w:numId w:val="1"/>
        </w:numPr>
        <w:spacing w:after="0"/>
        <w:jc w:val="both"/>
        <w:rPr>
          <w:rFonts w:asciiTheme="majorHAnsi" w:hAnsiTheme="majorHAnsi"/>
          <w:b/>
        </w:rPr>
      </w:pPr>
      <w:r>
        <w:rPr>
          <w:rFonts w:asciiTheme="majorHAnsi" w:hAnsiTheme="majorHAnsi"/>
        </w:rPr>
        <w:t>Cash rebates</w:t>
      </w:r>
    </w:p>
    <w:p w:rsidR="0018614C" w:rsidRPr="0018614C" w:rsidRDefault="0018614C" w:rsidP="0018614C">
      <w:pPr>
        <w:pStyle w:val="ListParagraph"/>
        <w:numPr>
          <w:ilvl w:val="0"/>
          <w:numId w:val="1"/>
        </w:numPr>
        <w:spacing w:after="0"/>
        <w:jc w:val="both"/>
        <w:rPr>
          <w:rFonts w:asciiTheme="majorHAnsi" w:hAnsiTheme="majorHAnsi"/>
          <w:b/>
        </w:rPr>
      </w:pPr>
      <w:r>
        <w:rPr>
          <w:rFonts w:asciiTheme="majorHAnsi" w:hAnsiTheme="majorHAnsi"/>
        </w:rPr>
        <w:t>Low-interest financing</w:t>
      </w:r>
    </w:p>
    <w:p w:rsidR="0018614C" w:rsidRPr="0018614C" w:rsidRDefault="0018614C" w:rsidP="0018614C">
      <w:pPr>
        <w:pStyle w:val="ListParagraph"/>
        <w:numPr>
          <w:ilvl w:val="0"/>
          <w:numId w:val="1"/>
        </w:numPr>
        <w:spacing w:after="0"/>
        <w:jc w:val="both"/>
        <w:rPr>
          <w:rFonts w:asciiTheme="majorHAnsi" w:hAnsiTheme="majorHAnsi"/>
          <w:b/>
        </w:rPr>
      </w:pPr>
      <w:r>
        <w:rPr>
          <w:rFonts w:asciiTheme="majorHAnsi" w:hAnsiTheme="majorHAnsi"/>
        </w:rPr>
        <w:t>Longer payment terms</w:t>
      </w:r>
    </w:p>
    <w:p w:rsidR="0018614C" w:rsidRPr="0018614C" w:rsidRDefault="0018614C" w:rsidP="0018614C">
      <w:pPr>
        <w:pStyle w:val="ListParagraph"/>
        <w:numPr>
          <w:ilvl w:val="0"/>
          <w:numId w:val="1"/>
        </w:numPr>
        <w:spacing w:after="0"/>
        <w:jc w:val="both"/>
        <w:rPr>
          <w:rFonts w:asciiTheme="majorHAnsi" w:hAnsiTheme="majorHAnsi"/>
          <w:b/>
        </w:rPr>
      </w:pPr>
      <w:r>
        <w:rPr>
          <w:rFonts w:asciiTheme="majorHAnsi" w:hAnsiTheme="majorHAnsi"/>
        </w:rPr>
        <w:t>Warranties and service contracts</w:t>
      </w:r>
    </w:p>
    <w:p w:rsidR="0018614C" w:rsidRPr="0018614C" w:rsidRDefault="0018614C" w:rsidP="0018614C">
      <w:pPr>
        <w:pStyle w:val="ListParagraph"/>
        <w:numPr>
          <w:ilvl w:val="0"/>
          <w:numId w:val="1"/>
        </w:numPr>
        <w:spacing w:after="0"/>
        <w:jc w:val="both"/>
        <w:rPr>
          <w:rFonts w:asciiTheme="majorHAnsi" w:hAnsiTheme="majorHAnsi"/>
          <w:b/>
        </w:rPr>
      </w:pPr>
      <w:r>
        <w:rPr>
          <w:rFonts w:asciiTheme="majorHAnsi" w:hAnsiTheme="majorHAnsi"/>
        </w:rPr>
        <w:t>Psychological discounting</w:t>
      </w:r>
    </w:p>
    <w:p w:rsidR="002F1E22" w:rsidRDefault="002F1E22" w:rsidP="002F1E22">
      <w:pPr>
        <w:spacing w:after="0"/>
        <w:jc w:val="both"/>
        <w:rPr>
          <w:rFonts w:asciiTheme="majorHAnsi" w:hAnsiTheme="majorHAnsi"/>
          <w:b/>
        </w:rPr>
      </w:pPr>
    </w:p>
    <w:p w:rsidR="002F1E22" w:rsidRDefault="00BE2512" w:rsidP="002F1E22">
      <w:pPr>
        <w:spacing w:after="0"/>
        <w:jc w:val="both"/>
        <w:rPr>
          <w:rFonts w:asciiTheme="majorHAnsi" w:hAnsiTheme="majorHAnsi"/>
          <w:b/>
        </w:rPr>
      </w:pPr>
      <w:r>
        <w:rPr>
          <w:rFonts w:asciiTheme="majorHAnsi" w:hAnsiTheme="majorHAnsi"/>
          <w:b/>
        </w:rPr>
        <w:t>Honest Pricing</w:t>
      </w:r>
    </w:p>
    <w:p w:rsidR="00BE2512" w:rsidRPr="00BE2512" w:rsidRDefault="00BE2512" w:rsidP="00BE2512">
      <w:pPr>
        <w:pStyle w:val="ListParagraph"/>
        <w:numPr>
          <w:ilvl w:val="0"/>
          <w:numId w:val="1"/>
        </w:numPr>
        <w:spacing w:after="0"/>
        <w:jc w:val="both"/>
        <w:rPr>
          <w:rFonts w:asciiTheme="majorHAnsi" w:hAnsiTheme="majorHAnsi"/>
          <w:b/>
        </w:rPr>
      </w:pPr>
      <w:bookmarkStart w:id="0" w:name="_GoBack"/>
      <w:bookmarkEnd w:id="0"/>
    </w:p>
    <w:sectPr w:rsidR="00BE2512" w:rsidRPr="00BE2512">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967145"/>
    <w:multiLevelType w:val="hybridMultilevel"/>
    <w:tmpl w:val="95401EBA"/>
    <w:lvl w:ilvl="0" w:tplc="403A5718">
      <w:numFmt w:val="bullet"/>
      <w:lvlText w:val="-"/>
      <w:lvlJc w:val="left"/>
      <w:pPr>
        <w:ind w:left="720" w:hanging="360"/>
      </w:pPr>
      <w:rPr>
        <w:rFonts w:ascii="Calibri" w:eastAsiaTheme="minorHAnsi" w:hAnsi="Calibri" w:cs="Calibri"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F1D77"/>
    <w:rsid w:val="00000A27"/>
    <w:rsid w:val="00000A77"/>
    <w:rsid w:val="00003A68"/>
    <w:rsid w:val="00003BD9"/>
    <w:rsid w:val="00003BE3"/>
    <w:rsid w:val="00004E51"/>
    <w:rsid w:val="00007E07"/>
    <w:rsid w:val="00012A79"/>
    <w:rsid w:val="00013004"/>
    <w:rsid w:val="0001743E"/>
    <w:rsid w:val="00020EFB"/>
    <w:rsid w:val="00021BCC"/>
    <w:rsid w:val="00023002"/>
    <w:rsid w:val="00023413"/>
    <w:rsid w:val="00027314"/>
    <w:rsid w:val="00030EA8"/>
    <w:rsid w:val="00030F7B"/>
    <w:rsid w:val="00032800"/>
    <w:rsid w:val="00033DBB"/>
    <w:rsid w:val="0003686A"/>
    <w:rsid w:val="0004018F"/>
    <w:rsid w:val="00040546"/>
    <w:rsid w:val="000420B1"/>
    <w:rsid w:val="00045E9C"/>
    <w:rsid w:val="00047C31"/>
    <w:rsid w:val="00047FCD"/>
    <w:rsid w:val="00053606"/>
    <w:rsid w:val="00055BF3"/>
    <w:rsid w:val="000563E6"/>
    <w:rsid w:val="000600E2"/>
    <w:rsid w:val="00060C36"/>
    <w:rsid w:val="00063DF4"/>
    <w:rsid w:val="00065E06"/>
    <w:rsid w:val="00066346"/>
    <w:rsid w:val="00074290"/>
    <w:rsid w:val="00075BFA"/>
    <w:rsid w:val="000808BC"/>
    <w:rsid w:val="000847FB"/>
    <w:rsid w:val="00090D9F"/>
    <w:rsid w:val="00091D3E"/>
    <w:rsid w:val="0009256E"/>
    <w:rsid w:val="00092782"/>
    <w:rsid w:val="00094620"/>
    <w:rsid w:val="0009512F"/>
    <w:rsid w:val="00095463"/>
    <w:rsid w:val="00096E35"/>
    <w:rsid w:val="000A0508"/>
    <w:rsid w:val="000A4DFB"/>
    <w:rsid w:val="000A5A7E"/>
    <w:rsid w:val="000A72AE"/>
    <w:rsid w:val="000A78AF"/>
    <w:rsid w:val="000B30FB"/>
    <w:rsid w:val="000B3AC7"/>
    <w:rsid w:val="000B3BAE"/>
    <w:rsid w:val="000B459A"/>
    <w:rsid w:val="000B5E02"/>
    <w:rsid w:val="000B789F"/>
    <w:rsid w:val="000C1E8C"/>
    <w:rsid w:val="000C2F5C"/>
    <w:rsid w:val="000C3058"/>
    <w:rsid w:val="000C6065"/>
    <w:rsid w:val="000D1804"/>
    <w:rsid w:val="000D2264"/>
    <w:rsid w:val="000D428B"/>
    <w:rsid w:val="000D64A9"/>
    <w:rsid w:val="000D7E38"/>
    <w:rsid w:val="000E0947"/>
    <w:rsid w:val="000E0D01"/>
    <w:rsid w:val="000E4E31"/>
    <w:rsid w:val="000E6243"/>
    <w:rsid w:val="000F1CC6"/>
    <w:rsid w:val="000F2E7E"/>
    <w:rsid w:val="000F7DC1"/>
    <w:rsid w:val="001007FB"/>
    <w:rsid w:val="00102739"/>
    <w:rsid w:val="001035A7"/>
    <w:rsid w:val="001044C4"/>
    <w:rsid w:val="001060A3"/>
    <w:rsid w:val="00106229"/>
    <w:rsid w:val="00111486"/>
    <w:rsid w:val="00112D03"/>
    <w:rsid w:val="00113B37"/>
    <w:rsid w:val="00115557"/>
    <w:rsid w:val="00123527"/>
    <w:rsid w:val="001257AE"/>
    <w:rsid w:val="00126E7C"/>
    <w:rsid w:val="001313ED"/>
    <w:rsid w:val="00132D7C"/>
    <w:rsid w:val="00133DE9"/>
    <w:rsid w:val="001361FA"/>
    <w:rsid w:val="0013631C"/>
    <w:rsid w:val="00141571"/>
    <w:rsid w:val="00142B6D"/>
    <w:rsid w:val="00145280"/>
    <w:rsid w:val="00152C23"/>
    <w:rsid w:val="00154AC7"/>
    <w:rsid w:val="00156F1D"/>
    <w:rsid w:val="00157BCF"/>
    <w:rsid w:val="001613CB"/>
    <w:rsid w:val="0016298E"/>
    <w:rsid w:val="00163912"/>
    <w:rsid w:val="00163CB7"/>
    <w:rsid w:val="00166476"/>
    <w:rsid w:val="00166743"/>
    <w:rsid w:val="0016688C"/>
    <w:rsid w:val="00167F40"/>
    <w:rsid w:val="00171F47"/>
    <w:rsid w:val="0017256C"/>
    <w:rsid w:val="001735D7"/>
    <w:rsid w:val="0017422A"/>
    <w:rsid w:val="0017501A"/>
    <w:rsid w:val="00177A62"/>
    <w:rsid w:val="0018329C"/>
    <w:rsid w:val="001833D5"/>
    <w:rsid w:val="0018614C"/>
    <w:rsid w:val="001875B5"/>
    <w:rsid w:val="00193579"/>
    <w:rsid w:val="00194123"/>
    <w:rsid w:val="00195D62"/>
    <w:rsid w:val="00196AEC"/>
    <w:rsid w:val="001A0015"/>
    <w:rsid w:val="001A2E27"/>
    <w:rsid w:val="001A58AD"/>
    <w:rsid w:val="001A6B62"/>
    <w:rsid w:val="001A6E5B"/>
    <w:rsid w:val="001B18B4"/>
    <w:rsid w:val="001B1F22"/>
    <w:rsid w:val="001B25DA"/>
    <w:rsid w:val="001B4CF0"/>
    <w:rsid w:val="001B571F"/>
    <w:rsid w:val="001B57F2"/>
    <w:rsid w:val="001B5D44"/>
    <w:rsid w:val="001B65AF"/>
    <w:rsid w:val="001C3F83"/>
    <w:rsid w:val="001C4672"/>
    <w:rsid w:val="001C4E69"/>
    <w:rsid w:val="001D0E3B"/>
    <w:rsid w:val="001D4A4D"/>
    <w:rsid w:val="001D74C6"/>
    <w:rsid w:val="001E1557"/>
    <w:rsid w:val="001E1775"/>
    <w:rsid w:val="001E35AE"/>
    <w:rsid w:val="001E5E4D"/>
    <w:rsid w:val="001E6B5F"/>
    <w:rsid w:val="001E6EE2"/>
    <w:rsid w:val="001F1AAA"/>
    <w:rsid w:val="001F2FF1"/>
    <w:rsid w:val="001F5C74"/>
    <w:rsid w:val="00203CD6"/>
    <w:rsid w:val="002074F3"/>
    <w:rsid w:val="002103DE"/>
    <w:rsid w:val="0021615B"/>
    <w:rsid w:val="00216CBA"/>
    <w:rsid w:val="0021767F"/>
    <w:rsid w:val="0022325D"/>
    <w:rsid w:val="002238B7"/>
    <w:rsid w:val="00225BB9"/>
    <w:rsid w:val="0022682F"/>
    <w:rsid w:val="0022778A"/>
    <w:rsid w:val="0023020C"/>
    <w:rsid w:val="00232B19"/>
    <w:rsid w:val="00233377"/>
    <w:rsid w:val="00236809"/>
    <w:rsid w:val="00240AF3"/>
    <w:rsid w:val="00241CEC"/>
    <w:rsid w:val="0024749F"/>
    <w:rsid w:val="00247E53"/>
    <w:rsid w:val="0025108F"/>
    <w:rsid w:val="00256E9F"/>
    <w:rsid w:val="00263689"/>
    <w:rsid w:val="00264623"/>
    <w:rsid w:val="00264DC8"/>
    <w:rsid w:val="0026532C"/>
    <w:rsid w:val="00265DDD"/>
    <w:rsid w:val="00272079"/>
    <w:rsid w:val="002724F4"/>
    <w:rsid w:val="00273CB2"/>
    <w:rsid w:val="00274DE0"/>
    <w:rsid w:val="00276ACE"/>
    <w:rsid w:val="00287127"/>
    <w:rsid w:val="0029090F"/>
    <w:rsid w:val="00292205"/>
    <w:rsid w:val="00297790"/>
    <w:rsid w:val="002977F9"/>
    <w:rsid w:val="00297BBF"/>
    <w:rsid w:val="00297E1C"/>
    <w:rsid w:val="002A0B0C"/>
    <w:rsid w:val="002A211D"/>
    <w:rsid w:val="002A2569"/>
    <w:rsid w:val="002A483D"/>
    <w:rsid w:val="002A5D7C"/>
    <w:rsid w:val="002B1EF0"/>
    <w:rsid w:val="002B2986"/>
    <w:rsid w:val="002B72FF"/>
    <w:rsid w:val="002C4769"/>
    <w:rsid w:val="002C4806"/>
    <w:rsid w:val="002C5EF0"/>
    <w:rsid w:val="002C62E6"/>
    <w:rsid w:val="002D0BBF"/>
    <w:rsid w:val="002D1FED"/>
    <w:rsid w:val="002D5028"/>
    <w:rsid w:val="002E0EBA"/>
    <w:rsid w:val="002E232C"/>
    <w:rsid w:val="002E3CA7"/>
    <w:rsid w:val="002E606C"/>
    <w:rsid w:val="002E6B92"/>
    <w:rsid w:val="002E73D3"/>
    <w:rsid w:val="002F1D07"/>
    <w:rsid w:val="002F1E22"/>
    <w:rsid w:val="002F4B9E"/>
    <w:rsid w:val="002F59F7"/>
    <w:rsid w:val="002F5A59"/>
    <w:rsid w:val="002F5A6E"/>
    <w:rsid w:val="002F6391"/>
    <w:rsid w:val="00300F9C"/>
    <w:rsid w:val="00301596"/>
    <w:rsid w:val="00301A81"/>
    <w:rsid w:val="00303A8E"/>
    <w:rsid w:val="0030489A"/>
    <w:rsid w:val="003078B8"/>
    <w:rsid w:val="00311E0F"/>
    <w:rsid w:val="00313D4E"/>
    <w:rsid w:val="00314F67"/>
    <w:rsid w:val="003172B1"/>
    <w:rsid w:val="003219FE"/>
    <w:rsid w:val="003221CE"/>
    <w:rsid w:val="00323790"/>
    <w:rsid w:val="00332217"/>
    <w:rsid w:val="00333383"/>
    <w:rsid w:val="003360F8"/>
    <w:rsid w:val="00336E06"/>
    <w:rsid w:val="00340902"/>
    <w:rsid w:val="00342576"/>
    <w:rsid w:val="003443F6"/>
    <w:rsid w:val="003454F5"/>
    <w:rsid w:val="00357E53"/>
    <w:rsid w:val="00362CDD"/>
    <w:rsid w:val="003631FF"/>
    <w:rsid w:val="00364288"/>
    <w:rsid w:val="00366012"/>
    <w:rsid w:val="00366BAD"/>
    <w:rsid w:val="00370354"/>
    <w:rsid w:val="00372F11"/>
    <w:rsid w:val="00374720"/>
    <w:rsid w:val="0037657B"/>
    <w:rsid w:val="003765CA"/>
    <w:rsid w:val="00376EFF"/>
    <w:rsid w:val="003773FD"/>
    <w:rsid w:val="00380F6F"/>
    <w:rsid w:val="00386243"/>
    <w:rsid w:val="003943BC"/>
    <w:rsid w:val="00395A31"/>
    <w:rsid w:val="003A0A82"/>
    <w:rsid w:val="003A2049"/>
    <w:rsid w:val="003A2459"/>
    <w:rsid w:val="003A31B2"/>
    <w:rsid w:val="003A3C06"/>
    <w:rsid w:val="003B0C71"/>
    <w:rsid w:val="003B20A2"/>
    <w:rsid w:val="003B2CCB"/>
    <w:rsid w:val="003B3229"/>
    <w:rsid w:val="003B76B0"/>
    <w:rsid w:val="003C087C"/>
    <w:rsid w:val="003C17B0"/>
    <w:rsid w:val="003C2ED2"/>
    <w:rsid w:val="003C38B2"/>
    <w:rsid w:val="003C478A"/>
    <w:rsid w:val="003C6EBF"/>
    <w:rsid w:val="003D034A"/>
    <w:rsid w:val="003D0AC5"/>
    <w:rsid w:val="003D117B"/>
    <w:rsid w:val="003D29C5"/>
    <w:rsid w:val="003D6BDB"/>
    <w:rsid w:val="003D73C2"/>
    <w:rsid w:val="003E2FAA"/>
    <w:rsid w:val="003E3221"/>
    <w:rsid w:val="003E4334"/>
    <w:rsid w:val="003E7B83"/>
    <w:rsid w:val="003F1A23"/>
    <w:rsid w:val="003F3483"/>
    <w:rsid w:val="003F5204"/>
    <w:rsid w:val="003F5B64"/>
    <w:rsid w:val="00403DFB"/>
    <w:rsid w:val="004127ED"/>
    <w:rsid w:val="00413458"/>
    <w:rsid w:val="00416767"/>
    <w:rsid w:val="00417851"/>
    <w:rsid w:val="00417D4F"/>
    <w:rsid w:val="00420DE0"/>
    <w:rsid w:val="00421641"/>
    <w:rsid w:val="00421B71"/>
    <w:rsid w:val="00421F5D"/>
    <w:rsid w:val="0042611C"/>
    <w:rsid w:val="0043255A"/>
    <w:rsid w:val="004325C1"/>
    <w:rsid w:val="0043306A"/>
    <w:rsid w:val="004331D2"/>
    <w:rsid w:val="00435106"/>
    <w:rsid w:val="00435736"/>
    <w:rsid w:val="00436603"/>
    <w:rsid w:val="004413ED"/>
    <w:rsid w:val="00442EEB"/>
    <w:rsid w:val="00443A0E"/>
    <w:rsid w:val="00444340"/>
    <w:rsid w:val="0045411F"/>
    <w:rsid w:val="0045614E"/>
    <w:rsid w:val="00460562"/>
    <w:rsid w:val="004617CE"/>
    <w:rsid w:val="00466FB6"/>
    <w:rsid w:val="004677AE"/>
    <w:rsid w:val="00473642"/>
    <w:rsid w:val="004740B0"/>
    <w:rsid w:val="00474BFA"/>
    <w:rsid w:val="00475C2C"/>
    <w:rsid w:val="00481BF1"/>
    <w:rsid w:val="00481E13"/>
    <w:rsid w:val="004857D4"/>
    <w:rsid w:val="00486460"/>
    <w:rsid w:val="004876D4"/>
    <w:rsid w:val="0048774F"/>
    <w:rsid w:val="00490B97"/>
    <w:rsid w:val="004922C4"/>
    <w:rsid w:val="00493345"/>
    <w:rsid w:val="00495D40"/>
    <w:rsid w:val="0049756F"/>
    <w:rsid w:val="004A02EF"/>
    <w:rsid w:val="004A1731"/>
    <w:rsid w:val="004A1BEC"/>
    <w:rsid w:val="004A410A"/>
    <w:rsid w:val="004A4DC3"/>
    <w:rsid w:val="004A6378"/>
    <w:rsid w:val="004B4956"/>
    <w:rsid w:val="004B73BF"/>
    <w:rsid w:val="004C027E"/>
    <w:rsid w:val="004C1178"/>
    <w:rsid w:val="004C3083"/>
    <w:rsid w:val="004C5D06"/>
    <w:rsid w:val="004C6629"/>
    <w:rsid w:val="004D1563"/>
    <w:rsid w:val="004D306C"/>
    <w:rsid w:val="004D3443"/>
    <w:rsid w:val="004D3B64"/>
    <w:rsid w:val="004D659B"/>
    <w:rsid w:val="004D67A5"/>
    <w:rsid w:val="004D6A78"/>
    <w:rsid w:val="004E0661"/>
    <w:rsid w:val="004E0E7B"/>
    <w:rsid w:val="004E1A35"/>
    <w:rsid w:val="004E253E"/>
    <w:rsid w:val="004E258D"/>
    <w:rsid w:val="004E5210"/>
    <w:rsid w:val="004F0B03"/>
    <w:rsid w:val="004F1D77"/>
    <w:rsid w:val="004F2152"/>
    <w:rsid w:val="004F3BB6"/>
    <w:rsid w:val="004F4B85"/>
    <w:rsid w:val="004F5778"/>
    <w:rsid w:val="004F5AB6"/>
    <w:rsid w:val="004F74BA"/>
    <w:rsid w:val="00503E2A"/>
    <w:rsid w:val="005055F4"/>
    <w:rsid w:val="00510CF8"/>
    <w:rsid w:val="00513A83"/>
    <w:rsid w:val="0051488E"/>
    <w:rsid w:val="0051663D"/>
    <w:rsid w:val="00520568"/>
    <w:rsid w:val="0052066E"/>
    <w:rsid w:val="005206D8"/>
    <w:rsid w:val="00521141"/>
    <w:rsid w:val="005214E2"/>
    <w:rsid w:val="00522185"/>
    <w:rsid w:val="00523096"/>
    <w:rsid w:val="00523E7F"/>
    <w:rsid w:val="00532230"/>
    <w:rsid w:val="00533A55"/>
    <w:rsid w:val="0053434C"/>
    <w:rsid w:val="00543E3A"/>
    <w:rsid w:val="00544F3E"/>
    <w:rsid w:val="00546F7B"/>
    <w:rsid w:val="00554FE9"/>
    <w:rsid w:val="00555688"/>
    <w:rsid w:val="00555B29"/>
    <w:rsid w:val="00556315"/>
    <w:rsid w:val="00556CDC"/>
    <w:rsid w:val="005603B7"/>
    <w:rsid w:val="0056059E"/>
    <w:rsid w:val="0056146B"/>
    <w:rsid w:val="00561EBD"/>
    <w:rsid w:val="00563059"/>
    <w:rsid w:val="005638E2"/>
    <w:rsid w:val="00564EEF"/>
    <w:rsid w:val="005652CF"/>
    <w:rsid w:val="00565BDE"/>
    <w:rsid w:val="00567B16"/>
    <w:rsid w:val="00571111"/>
    <w:rsid w:val="00571F8B"/>
    <w:rsid w:val="00572203"/>
    <w:rsid w:val="00577C0D"/>
    <w:rsid w:val="00580866"/>
    <w:rsid w:val="00580AD6"/>
    <w:rsid w:val="00581631"/>
    <w:rsid w:val="00581F13"/>
    <w:rsid w:val="00582DD6"/>
    <w:rsid w:val="0058681D"/>
    <w:rsid w:val="0059086F"/>
    <w:rsid w:val="00591D6B"/>
    <w:rsid w:val="005957EA"/>
    <w:rsid w:val="005969FF"/>
    <w:rsid w:val="005A1AED"/>
    <w:rsid w:val="005A217E"/>
    <w:rsid w:val="005A2C50"/>
    <w:rsid w:val="005A35CA"/>
    <w:rsid w:val="005A5CD9"/>
    <w:rsid w:val="005A6F9D"/>
    <w:rsid w:val="005A730A"/>
    <w:rsid w:val="005B28AA"/>
    <w:rsid w:val="005B30C7"/>
    <w:rsid w:val="005B42DF"/>
    <w:rsid w:val="005B5EF5"/>
    <w:rsid w:val="005B6C77"/>
    <w:rsid w:val="005B7B36"/>
    <w:rsid w:val="005C2BC5"/>
    <w:rsid w:val="005C389E"/>
    <w:rsid w:val="005C6839"/>
    <w:rsid w:val="005D19F8"/>
    <w:rsid w:val="005D36A5"/>
    <w:rsid w:val="005D3B5B"/>
    <w:rsid w:val="005D3BE3"/>
    <w:rsid w:val="005D4C8E"/>
    <w:rsid w:val="005D7E1A"/>
    <w:rsid w:val="005E1176"/>
    <w:rsid w:val="005E148C"/>
    <w:rsid w:val="005E19AF"/>
    <w:rsid w:val="005F0888"/>
    <w:rsid w:val="005F4FC7"/>
    <w:rsid w:val="005F51A9"/>
    <w:rsid w:val="005F524F"/>
    <w:rsid w:val="005F5635"/>
    <w:rsid w:val="005F6A13"/>
    <w:rsid w:val="005F738C"/>
    <w:rsid w:val="005F7535"/>
    <w:rsid w:val="0060018E"/>
    <w:rsid w:val="00602E67"/>
    <w:rsid w:val="00603E09"/>
    <w:rsid w:val="00604771"/>
    <w:rsid w:val="00614001"/>
    <w:rsid w:val="00617CF4"/>
    <w:rsid w:val="00621EA8"/>
    <w:rsid w:val="00623A5A"/>
    <w:rsid w:val="0062482E"/>
    <w:rsid w:val="0062608A"/>
    <w:rsid w:val="00627526"/>
    <w:rsid w:val="00627900"/>
    <w:rsid w:val="00630F64"/>
    <w:rsid w:val="006329CF"/>
    <w:rsid w:val="00632EFB"/>
    <w:rsid w:val="00634C16"/>
    <w:rsid w:val="006434B2"/>
    <w:rsid w:val="00643966"/>
    <w:rsid w:val="006503C6"/>
    <w:rsid w:val="00652484"/>
    <w:rsid w:val="0066586F"/>
    <w:rsid w:val="00666B3B"/>
    <w:rsid w:val="006674D0"/>
    <w:rsid w:val="00667F10"/>
    <w:rsid w:val="00671DC5"/>
    <w:rsid w:val="00672514"/>
    <w:rsid w:val="00677352"/>
    <w:rsid w:val="006843C1"/>
    <w:rsid w:val="00684ACE"/>
    <w:rsid w:val="00685272"/>
    <w:rsid w:val="00686B95"/>
    <w:rsid w:val="00687CBC"/>
    <w:rsid w:val="006912F8"/>
    <w:rsid w:val="00696B2F"/>
    <w:rsid w:val="00696FB4"/>
    <w:rsid w:val="0069777A"/>
    <w:rsid w:val="00697D11"/>
    <w:rsid w:val="006A2136"/>
    <w:rsid w:val="006A6A78"/>
    <w:rsid w:val="006B0F82"/>
    <w:rsid w:val="006B30B1"/>
    <w:rsid w:val="006B75D7"/>
    <w:rsid w:val="006C134A"/>
    <w:rsid w:val="006C3D57"/>
    <w:rsid w:val="006C6323"/>
    <w:rsid w:val="006D634B"/>
    <w:rsid w:val="006D65ED"/>
    <w:rsid w:val="006D7556"/>
    <w:rsid w:val="006E0552"/>
    <w:rsid w:val="006E33AF"/>
    <w:rsid w:val="006E3CA5"/>
    <w:rsid w:val="006E4E75"/>
    <w:rsid w:val="006E7E8E"/>
    <w:rsid w:val="006F5DF0"/>
    <w:rsid w:val="0070046C"/>
    <w:rsid w:val="00700851"/>
    <w:rsid w:val="0070137D"/>
    <w:rsid w:val="007060EB"/>
    <w:rsid w:val="0071011F"/>
    <w:rsid w:val="0071167A"/>
    <w:rsid w:val="00716377"/>
    <w:rsid w:val="00722E33"/>
    <w:rsid w:val="007245C7"/>
    <w:rsid w:val="00730368"/>
    <w:rsid w:val="00730674"/>
    <w:rsid w:val="007307BA"/>
    <w:rsid w:val="007309A2"/>
    <w:rsid w:val="007358EF"/>
    <w:rsid w:val="007370EA"/>
    <w:rsid w:val="00737F59"/>
    <w:rsid w:val="00740CA8"/>
    <w:rsid w:val="00744A30"/>
    <w:rsid w:val="00750259"/>
    <w:rsid w:val="00750489"/>
    <w:rsid w:val="00751760"/>
    <w:rsid w:val="00754C91"/>
    <w:rsid w:val="00764593"/>
    <w:rsid w:val="00764890"/>
    <w:rsid w:val="00766A93"/>
    <w:rsid w:val="00770620"/>
    <w:rsid w:val="00773BBF"/>
    <w:rsid w:val="007747E5"/>
    <w:rsid w:val="00780ADD"/>
    <w:rsid w:val="00780C3F"/>
    <w:rsid w:val="00782747"/>
    <w:rsid w:val="00782BAD"/>
    <w:rsid w:val="00782EA8"/>
    <w:rsid w:val="00785ABA"/>
    <w:rsid w:val="00790AFB"/>
    <w:rsid w:val="007961BA"/>
    <w:rsid w:val="007A0674"/>
    <w:rsid w:val="007A41F4"/>
    <w:rsid w:val="007B022B"/>
    <w:rsid w:val="007C669E"/>
    <w:rsid w:val="007C7FF9"/>
    <w:rsid w:val="007D0B66"/>
    <w:rsid w:val="007D328F"/>
    <w:rsid w:val="007D5B31"/>
    <w:rsid w:val="007E1A61"/>
    <w:rsid w:val="007E4591"/>
    <w:rsid w:val="007E5441"/>
    <w:rsid w:val="007F1CB2"/>
    <w:rsid w:val="007F2BE0"/>
    <w:rsid w:val="007F3847"/>
    <w:rsid w:val="007F451B"/>
    <w:rsid w:val="007F6135"/>
    <w:rsid w:val="007F7A1C"/>
    <w:rsid w:val="00800104"/>
    <w:rsid w:val="008027A2"/>
    <w:rsid w:val="00802E80"/>
    <w:rsid w:val="008068DE"/>
    <w:rsid w:val="00810D6B"/>
    <w:rsid w:val="00813BE6"/>
    <w:rsid w:val="008159B5"/>
    <w:rsid w:val="00815CD3"/>
    <w:rsid w:val="00816113"/>
    <w:rsid w:val="008210AC"/>
    <w:rsid w:val="00821102"/>
    <w:rsid w:val="00822666"/>
    <w:rsid w:val="00824D36"/>
    <w:rsid w:val="0083051B"/>
    <w:rsid w:val="008312DF"/>
    <w:rsid w:val="00832987"/>
    <w:rsid w:val="008361F3"/>
    <w:rsid w:val="00837298"/>
    <w:rsid w:val="00837C51"/>
    <w:rsid w:val="008407E4"/>
    <w:rsid w:val="00847033"/>
    <w:rsid w:val="00852A82"/>
    <w:rsid w:val="008540CF"/>
    <w:rsid w:val="008555F5"/>
    <w:rsid w:val="0085601E"/>
    <w:rsid w:val="00864781"/>
    <w:rsid w:val="00872599"/>
    <w:rsid w:val="008728B4"/>
    <w:rsid w:val="008749A9"/>
    <w:rsid w:val="00874B7C"/>
    <w:rsid w:val="008820D4"/>
    <w:rsid w:val="00887493"/>
    <w:rsid w:val="00890AF6"/>
    <w:rsid w:val="008924FD"/>
    <w:rsid w:val="008979D2"/>
    <w:rsid w:val="008A314E"/>
    <w:rsid w:val="008A7396"/>
    <w:rsid w:val="008B0A7A"/>
    <w:rsid w:val="008B1840"/>
    <w:rsid w:val="008B2E44"/>
    <w:rsid w:val="008B5E2B"/>
    <w:rsid w:val="008B6B9E"/>
    <w:rsid w:val="008C0D58"/>
    <w:rsid w:val="008C1C74"/>
    <w:rsid w:val="008C3A7C"/>
    <w:rsid w:val="008D223E"/>
    <w:rsid w:val="008D3E6B"/>
    <w:rsid w:val="008D46BD"/>
    <w:rsid w:val="008E74EC"/>
    <w:rsid w:val="008E7C9B"/>
    <w:rsid w:val="008F19A5"/>
    <w:rsid w:val="008F1F83"/>
    <w:rsid w:val="0090012B"/>
    <w:rsid w:val="00901FE8"/>
    <w:rsid w:val="00906650"/>
    <w:rsid w:val="00910222"/>
    <w:rsid w:val="0091675B"/>
    <w:rsid w:val="00917F1A"/>
    <w:rsid w:val="00922E24"/>
    <w:rsid w:val="00923991"/>
    <w:rsid w:val="00932414"/>
    <w:rsid w:val="00932A3B"/>
    <w:rsid w:val="00932D8D"/>
    <w:rsid w:val="00933BE7"/>
    <w:rsid w:val="009362D6"/>
    <w:rsid w:val="00941985"/>
    <w:rsid w:val="009435FF"/>
    <w:rsid w:val="00946566"/>
    <w:rsid w:val="009524CB"/>
    <w:rsid w:val="009538AC"/>
    <w:rsid w:val="00953AFB"/>
    <w:rsid w:val="00955CFA"/>
    <w:rsid w:val="0095675A"/>
    <w:rsid w:val="009574D1"/>
    <w:rsid w:val="00957EBC"/>
    <w:rsid w:val="00960FC9"/>
    <w:rsid w:val="00962BF3"/>
    <w:rsid w:val="009662C7"/>
    <w:rsid w:val="00967C4A"/>
    <w:rsid w:val="0097004B"/>
    <w:rsid w:val="00970BA7"/>
    <w:rsid w:val="00977DE6"/>
    <w:rsid w:val="00981951"/>
    <w:rsid w:val="009821C0"/>
    <w:rsid w:val="0098322B"/>
    <w:rsid w:val="00994319"/>
    <w:rsid w:val="00994EAA"/>
    <w:rsid w:val="00994FF0"/>
    <w:rsid w:val="009A094B"/>
    <w:rsid w:val="009A20FE"/>
    <w:rsid w:val="009B158C"/>
    <w:rsid w:val="009B1F03"/>
    <w:rsid w:val="009B21FA"/>
    <w:rsid w:val="009B282F"/>
    <w:rsid w:val="009B6AD7"/>
    <w:rsid w:val="009B6D2E"/>
    <w:rsid w:val="009B7044"/>
    <w:rsid w:val="009C1B0F"/>
    <w:rsid w:val="009C25DD"/>
    <w:rsid w:val="009C376F"/>
    <w:rsid w:val="009C57D0"/>
    <w:rsid w:val="009C7783"/>
    <w:rsid w:val="009D232D"/>
    <w:rsid w:val="009D36B1"/>
    <w:rsid w:val="009D6337"/>
    <w:rsid w:val="009D6609"/>
    <w:rsid w:val="009E08F7"/>
    <w:rsid w:val="009E0D2E"/>
    <w:rsid w:val="009E195F"/>
    <w:rsid w:val="009E3EAB"/>
    <w:rsid w:val="009E42EC"/>
    <w:rsid w:val="009E4CC9"/>
    <w:rsid w:val="009F17D0"/>
    <w:rsid w:val="009F45F4"/>
    <w:rsid w:val="009F4E0C"/>
    <w:rsid w:val="00A00C2A"/>
    <w:rsid w:val="00A049AC"/>
    <w:rsid w:val="00A0574D"/>
    <w:rsid w:val="00A20F3B"/>
    <w:rsid w:val="00A21016"/>
    <w:rsid w:val="00A25209"/>
    <w:rsid w:val="00A27037"/>
    <w:rsid w:val="00A27F92"/>
    <w:rsid w:val="00A30FBE"/>
    <w:rsid w:val="00A31B67"/>
    <w:rsid w:val="00A4048E"/>
    <w:rsid w:val="00A46147"/>
    <w:rsid w:val="00A46BF7"/>
    <w:rsid w:val="00A46EC5"/>
    <w:rsid w:val="00A47E77"/>
    <w:rsid w:val="00A50098"/>
    <w:rsid w:val="00A513BF"/>
    <w:rsid w:val="00A53D54"/>
    <w:rsid w:val="00A55AD3"/>
    <w:rsid w:val="00A569FA"/>
    <w:rsid w:val="00A63C0B"/>
    <w:rsid w:val="00A63EDC"/>
    <w:rsid w:val="00A64CA8"/>
    <w:rsid w:val="00A65DFE"/>
    <w:rsid w:val="00A70237"/>
    <w:rsid w:val="00A71BD0"/>
    <w:rsid w:val="00A71CC0"/>
    <w:rsid w:val="00A721FF"/>
    <w:rsid w:val="00A742E7"/>
    <w:rsid w:val="00A76055"/>
    <w:rsid w:val="00A7643B"/>
    <w:rsid w:val="00A815B2"/>
    <w:rsid w:val="00A822DF"/>
    <w:rsid w:val="00A8381E"/>
    <w:rsid w:val="00A864B9"/>
    <w:rsid w:val="00A87464"/>
    <w:rsid w:val="00A879E1"/>
    <w:rsid w:val="00A90A91"/>
    <w:rsid w:val="00A914D4"/>
    <w:rsid w:val="00A920BB"/>
    <w:rsid w:val="00A92F76"/>
    <w:rsid w:val="00A94C94"/>
    <w:rsid w:val="00A95E86"/>
    <w:rsid w:val="00A96691"/>
    <w:rsid w:val="00A96E5E"/>
    <w:rsid w:val="00A9798E"/>
    <w:rsid w:val="00AA0819"/>
    <w:rsid w:val="00AA65A4"/>
    <w:rsid w:val="00AB083D"/>
    <w:rsid w:val="00AB7ACB"/>
    <w:rsid w:val="00AC004F"/>
    <w:rsid w:val="00AC0A6B"/>
    <w:rsid w:val="00AC72A3"/>
    <w:rsid w:val="00AD2AA4"/>
    <w:rsid w:val="00AD694E"/>
    <w:rsid w:val="00AE1900"/>
    <w:rsid w:val="00AE2216"/>
    <w:rsid w:val="00AE24B7"/>
    <w:rsid w:val="00AE4862"/>
    <w:rsid w:val="00AE4A68"/>
    <w:rsid w:val="00AE5FBA"/>
    <w:rsid w:val="00AE7A29"/>
    <w:rsid w:val="00AF0A5B"/>
    <w:rsid w:val="00AF0DFA"/>
    <w:rsid w:val="00AF1662"/>
    <w:rsid w:val="00AF282C"/>
    <w:rsid w:val="00AF292A"/>
    <w:rsid w:val="00AF3809"/>
    <w:rsid w:val="00AF6DC3"/>
    <w:rsid w:val="00B01A59"/>
    <w:rsid w:val="00B02E2B"/>
    <w:rsid w:val="00B0526F"/>
    <w:rsid w:val="00B0776F"/>
    <w:rsid w:val="00B15AA3"/>
    <w:rsid w:val="00B17EC4"/>
    <w:rsid w:val="00B21B0B"/>
    <w:rsid w:val="00B21FEA"/>
    <w:rsid w:val="00B2358C"/>
    <w:rsid w:val="00B23F2B"/>
    <w:rsid w:val="00B27882"/>
    <w:rsid w:val="00B34A4A"/>
    <w:rsid w:val="00B3784A"/>
    <w:rsid w:val="00B4003C"/>
    <w:rsid w:val="00B419D0"/>
    <w:rsid w:val="00B41C96"/>
    <w:rsid w:val="00B43FF4"/>
    <w:rsid w:val="00B440AE"/>
    <w:rsid w:val="00B44469"/>
    <w:rsid w:val="00B459C2"/>
    <w:rsid w:val="00B5124D"/>
    <w:rsid w:val="00B51B0E"/>
    <w:rsid w:val="00B51C7D"/>
    <w:rsid w:val="00B51F1A"/>
    <w:rsid w:val="00B560D9"/>
    <w:rsid w:val="00B5610F"/>
    <w:rsid w:val="00B6089D"/>
    <w:rsid w:val="00B63CC7"/>
    <w:rsid w:val="00B719B1"/>
    <w:rsid w:val="00B71A7A"/>
    <w:rsid w:val="00B74BC0"/>
    <w:rsid w:val="00B75801"/>
    <w:rsid w:val="00B8095C"/>
    <w:rsid w:val="00B82042"/>
    <w:rsid w:val="00B83ABC"/>
    <w:rsid w:val="00B87D71"/>
    <w:rsid w:val="00B92230"/>
    <w:rsid w:val="00BA0AD8"/>
    <w:rsid w:val="00BA3816"/>
    <w:rsid w:val="00BA4099"/>
    <w:rsid w:val="00BA701E"/>
    <w:rsid w:val="00BB402E"/>
    <w:rsid w:val="00BB5C50"/>
    <w:rsid w:val="00BB740A"/>
    <w:rsid w:val="00BD1229"/>
    <w:rsid w:val="00BD46BB"/>
    <w:rsid w:val="00BD516C"/>
    <w:rsid w:val="00BD67B9"/>
    <w:rsid w:val="00BD7756"/>
    <w:rsid w:val="00BE00E2"/>
    <w:rsid w:val="00BE034A"/>
    <w:rsid w:val="00BE167E"/>
    <w:rsid w:val="00BE2512"/>
    <w:rsid w:val="00BE6E4D"/>
    <w:rsid w:val="00BE72AC"/>
    <w:rsid w:val="00BF025B"/>
    <w:rsid w:val="00BF1483"/>
    <w:rsid w:val="00BF2931"/>
    <w:rsid w:val="00BF3499"/>
    <w:rsid w:val="00BF4557"/>
    <w:rsid w:val="00C00783"/>
    <w:rsid w:val="00C00B0B"/>
    <w:rsid w:val="00C00CFB"/>
    <w:rsid w:val="00C0506F"/>
    <w:rsid w:val="00C10725"/>
    <w:rsid w:val="00C124B3"/>
    <w:rsid w:val="00C12783"/>
    <w:rsid w:val="00C12790"/>
    <w:rsid w:val="00C138CD"/>
    <w:rsid w:val="00C15CEA"/>
    <w:rsid w:val="00C1616A"/>
    <w:rsid w:val="00C16725"/>
    <w:rsid w:val="00C22184"/>
    <w:rsid w:val="00C223B7"/>
    <w:rsid w:val="00C24787"/>
    <w:rsid w:val="00C248C3"/>
    <w:rsid w:val="00C31984"/>
    <w:rsid w:val="00C32F19"/>
    <w:rsid w:val="00C34DA2"/>
    <w:rsid w:val="00C37382"/>
    <w:rsid w:val="00C37A9E"/>
    <w:rsid w:val="00C41961"/>
    <w:rsid w:val="00C42631"/>
    <w:rsid w:val="00C45B1E"/>
    <w:rsid w:val="00C52844"/>
    <w:rsid w:val="00C6063B"/>
    <w:rsid w:val="00C63538"/>
    <w:rsid w:val="00C64355"/>
    <w:rsid w:val="00C64ADD"/>
    <w:rsid w:val="00C6646B"/>
    <w:rsid w:val="00C71B52"/>
    <w:rsid w:val="00C74B72"/>
    <w:rsid w:val="00C751DF"/>
    <w:rsid w:val="00C7546C"/>
    <w:rsid w:val="00C7646A"/>
    <w:rsid w:val="00C769DA"/>
    <w:rsid w:val="00C857F0"/>
    <w:rsid w:val="00C86294"/>
    <w:rsid w:val="00C87B61"/>
    <w:rsid w:val="00C90201"/>
    <w:rsid w:val="00C91278"/>
    <w:rsid w:val="00C939F1"/>
    <w:rsid w:val="00C942E4"/>
    <w:rsid w:val="00C945D3"/>
    <w:rsid w:val="00C94A1F"/>
    <w:rsid w:val="00CA19BD"/>
    <w:rsid w:val="00CA3065"/>
    <w:rsid w:val="00CA4DCE"/>
    <w:rsid w:val="00CA67AE"/>
    <w:rsid w:val="00CB1439"/>
    <w:rsid w:val="00CB1943"/>
    <w:rsid w:val="00CB2DC6"/>
    <w:rsid w:val="00CC0653"/>
    <w:rsid w:val="00CC1E21"/>
    <w:rsid w:val="00CC2507"/>
    <w:rsid w:val="00CC469B"/>
    <w:rsid w:val="00CD27B0"/>
    <w:rsid w:val="00CD4D69"/>
    <w:rsid w:val="00CE0D15"/>
    <w:rsid w:val="00CE4E9D"/>
    <w:rsid w:val="00CE6507"/>
    <w:rsid w:val="00CF0986"/>
    <w:rsid w:val="00CF3982"/>
    <w:rsid w:val="00CF3C9F"/>
    <w:rsid w:val="00CF4319"/>
    <w:rsid w:val="00CF440D"/>
    <w:rsid w:val="00CF56B6"/>
    <w:rsid w:val="00CF64B4"/>
    <w:rsid w:val="00CF6BA1"/>
    <w:rsid w:val="00D00682"/>
    <w:rsid w:val="00D02CB8"/>
    <w:rsid w:val="00D057A8"/>
    <w:rsid w:val="00D07B75"/>
    <w:rsid w:val="00D10D6C"/>
    <w:rsid w:val="00D137FF"/>
    <w:rsid w:val="00D15A14"/>
    <w:rsid w:val="00D1633C"/>
    <w:rsid w:val="00D17793"/>
    <w:rsid w:val="00D2188E"/>
    <w:rsid w:val="00D21E51"/>
    <w:rsid w:val="00D221D7"/>
    <w:rsid w:val="00D24362"/>
    <w:rsid w:val="00D268EA"/>
    <w:rsid w:val="00D5171F"/>
    <w:rsid w:val="00D5268E"/>
    <w:rsid w:val="00D55E11"/>
    <w:rsid w:val="00D615D1"/>
    <w:rsid w:val="00D64B83"/>
    <w:rsid w:val="00D71AC1"/>
    <w:rsid w:val="00D722E5"/>
    <w:rsid w:val="00D73482"/>
    <w:rsid w:val="00D75D94"/>
    <w:rsid w:val="00D75F37"/>
    <w:rsid w:val="00D76748"/>
    <w:rsid w:val="00D776E7"/>
    <w:rsid w:val="00D8064C"/>
    <w:rsid w:val="00D8090F"/>
    <w:rsid w:val="00D80EB3"/>
    <w:rsid w:val="00D8409E"/>
    <w:rsid w:val="00D86B9F"/>
    <w:rsid w:val="00D91C0E"/>
    <w:rsid w:val="00D9556C"/>
    <w:rsid w:val="00D96A36"/>
    <w:rsid w:val="00D96C7E"/>
    <w:rsid w:val="00DA5131"/>
    <w:rsid w:val="00DA593C"/>
    <w:rsid w:val="00DA65A0"/>
    <w:rsid w:val="00DB229A"/>
    <w:rsid w:val="00DB30B8"/>
    <w:rsid w:val="00DB5775"/>
    <w:rsid w:val="00DB5DA3"/>
    <w:rsid w:val="00DB68E3"/>
    <w:rsid w:val="00DC32DB"/>
    <w:rsid w:val="00DC3C57"/>
    <w:rsid w:val="00DC536F"/>
    <w:rsid w:val="00DC5E74"/>
    <w:rsid w:val="00DC7B95"/>
    <w:rsid w:val="00DD0BFC"/>
    <w:rsid w:val="00DD0DA0"/>
    <w:rsid w:val="00DD3950"/>
    <w:rsid w:val="00DD4F76"/>
    <w:rsid w:val="00DD5810"/>
    <w:rsid w:val="00DD6DA3"/>
    <w:rsid w:val="00DD73A6"/>
    <w:rsid w:val="00DE1808"/>
    <w:rsid w:val="00DE209D"/>
    <w:rsid w:val="00DE5267"/>
    <w:rsid w:val="00DF180B"/>
    <w:rsid w:val="00DF1F2E"/>
    <w:rsid w:val="00DF2C56"/>
    <w:rsid w:val="00DF3F5E"/>
    <w:rsid w:val="00DF4304"/>
    <w:rsid w:val="00DF54D2"/>
    <w:rsid w:val="00DF71F0"/>
    <w:rsid w:val="00DF7D44"/>
    <w:rsid w:val="00E02A7F"/>
    <w:rsid w:val="00E07235"/>
    <w:rsid w:val="00E0754F"/>
    <w:rsid w:val="00E1310B"/>
    <w:rsid w:val="00E1510B"/>
    <w:rsid w:val="00E15ECA"/>
    <w:rsid w:val="00E21B7C"/>
    <w:rsid w:val="00E22F07"/>
    <w:rsid w:val="00E24741"/>
    <w:rsid w:val="00E24FE0"/>
    <w:rsid w:val="00E25CBE"/>
    <w:rsid w:val="00E30FDD"/>
    <w:rsid w:val="00E3220A"/>
    <w:rsid w:val="00E33DAB"/>
    <w:rsid w:val="00E349F0"/>
    <w:rsid w:val="00E368B2"/>
    <w:rsid w:val="00E41F13"/>
    <w:rsid w:val="00E441B8"/>
    <w:rsid w:val="00E460B3"/>
    <w:rsid w:val="00E50B2A"/>
    <w:rsid w:val="00E526F7"/>
    <w:rsid w:val="00E5524B"/>
    <w:rsid w:val="00E56E75"/>
    <w:rsid w:val="00E622E5"/>
    <w:rsid w:val="00E63F0B"/>
    <w:rsid w:val="00E66F9C"/>
    <w:rsid w:val="00E708E2"/>
    <w:rsid w:val="00E74FFC"/>
    <w:rsid w:val="00E75711"/>
    <w:rsid w:val="00E75A7E"/>
    <w:rsid w:val="00E7744F"/>
    <w:rsid w:val="00E84202"/>
    <w:rsid w:val="00E86BF1"/>
    <w:rsid w:val="00E90286"/>
    <w:rsid w:val="00E9144A"/>
    <w:rsid w:val="00E914D2"/>
    <w:rsid w:val="00E92206"/>
    <w:rsid w:val="00E9430A"/>
    <w:rsid w:val="00EA1F10"/>
    <w:rsid w:val="00EA242F"/>
    <w:rsid w:val="00EA2DAA"/>
    <w:rsid w:val="00EA4D09"/>
    <w:rsid w:val="00EA67D4"/>
    <w:rsid w:val="00EA6A73"/>
    <w:rsid w:val="00EA6CD5"/>
    <w:rsid w:val="00EA7182"/>
    <w:rsid w:val="00EB15F9"/>
    <w:rsid w:val="00EB19F0"/>
    <w:rsid w:val="00EB4948"/>
    <w:rsid w:val="00EB4F2D"/>
    <w:rsid w:val="00EB641A"/>
    <w:rsid w:val="00EC0B47"/>
    <w:rsid w:val="00EC2B69"/>
    <w:rsid w:val="00EC425E"/>
    <w:rsid w:val="00EC52AF"/>
    <w:rsid w:val="00EC6915"/>
    <w:rsid w:val="00ED4654"/>
    <w:rsid w:val="00ED467D"/>
    <w:rsid w:val="00ED5CA2"/>
    <w:rsid w:val="00EE2220"/>
    <w:rsid w:val="00EE5567"/>
    <w:rsid w:val="00EE6F6F"/>
    <w:rsid w:val="00EF55A0"/>
    <w:rsid w:val="00EF5D86"/>
    <w:rsid w:val="00EF742D"/>
    <w:rsid w:val="00EF744E"/>
    <w:rsid w:val="00F070DF"/>
    <w:rsid w:val="00F10A9C"/>
    <w:rsid w:val="00F1119D"/>
    <w:rsid w:val="00F11EBC"/>
    <w:rsid w:val="00F1443D"/>
    <w:rsid w:val="00F14982"/>
    <w:rsid w:val="00F15504"/>
    <w:rsid w:val="00F1551A"/>
    <w:rsid w:val="00F16C89"/>
    <w:rsid w:val="00F210F7"/>
    <w:rsid w:val="00F24B85"/>
    <w:rsid w:val="00F27CA1"/>
    <w:rsid w:val="00F321A7"/>
    <w:rsid w:val="00F33AFC"/>
    <w:rsid w:val="00F3503C"/>
    <w:rsid w:val="00F35CBF"/>
    <w:rsid w:val="00F40CFC"/>
    <w:rsid w:val="00F42447"/>
    <w:rsid w:val="00F42C7A"/>
    <w:rsid w:val="00F42DDE"/>
    <w:rsid w:val="00F43914"/>
    <w:rsid w:val="00F43BC5"/>
    <w:rsid w:val="00F55643"/>
    <w:rsid w:val="00F55A17"/>
    <w:rsid w:val="00F60788"/>
    <w:rsid w:val="00F60815"/>
    <w:rsid w:val="00F60B3F"/>
    <w:rsid w:val="00F60F7D"/>
    <w:rsid w:val="00F63167"/>
    <w:rsid w:val="00F65B5C"/>
    <w:rsid w:val="00F67E85"/>
    <w:rsid w:val="00F70DE0"/>
    <w:rsid w:val="00F75212"/>
    <w:rsid w:val="00F83021"/>
    <w:rsid w:val="00F9014A"/>
    <w:rsid w:val="00F90FF3"/>
    <w:rsid w:val="00F93938"/>
    <w:rsid w:val="00F94ED9"/>
    <w:rsid w:val="00FA1547"/>
    <w:rsid w:val="00FA503D"/>
    <w:rsid w:val="00FA69D1"/>
    <w:rsid w:val="00FB5A0F"/>
    <w:rsid w:val="00FB71D6"/>
    <w:rsid w:val="00FB7BFB"/>
    <w:rsid w:val="00FC05F6"/>
    <w:rsid w:val="00FC678F"/>
    <w:rsid w:val="00FC7817"/>
    <w:rsid w:val="00FD1EFB"/>
    <w:rsid w:val="00FD3B2B"/>
    <w:rsid w:val="00FD3FC7"/>
    <w:rsid w:val="00FD4755"/>
    <w:rsid w:val="00FE3D7C"/>
    <w:rsid w:val="00FE6BAF"/>
    <w:rsid w:val="00FE6E75"/>
    <w:rsid w:val="00FE7897"/>
    <w:rsid w:val="00FF19C4"/>
    <w:rsid w:val="00FF4E73"/>
    <w:rsid w:val="00FF4F83"/>
    <w:rsid w:val="00FF6516"/>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F1D77"/>
    <w:pPr>
      <w:ind w:left="720"/>
      <w:contextualSpacing/>
    </w:pPr>
  </w:style>
  <w:style w:type="paragraph" w:styleId="BalloonText">
    <w:name w:val="Balloon Text"/>
    <w:basedOn w:val="Normal"/>
    <w:link w:val="BalloonTextChar"/>
    <w:uiPriority w:val="99"/>
    <w:semiHidden/>
    <w:unhideWhenUsed/>
    <w:rsid w:val="0076489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64890"/>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F1D77"/>
    <w:pPr>
      <w:ind w:left="720"/>
      <w:contextualSpacing/>
    </w:pPr>
  </w:style>
  <w:style w:type="paragraph" w:styleId="BalloonText">
    <w:name w:val="Balloon Text"/>
    <w:basedOn w:val="Normal"/>
    <w:link w:val="BalloonTextChar"/>
    <w:uiPriority w:val="99"/>
    <w:semiHidden/>
    <w:unhideWhenUsed/>
    <w:rsid w:val="0076489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6489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tmp"/><Relationship Id="rId3" Type="http://schemas.microsoft.com/office/2007/relationships/stylesWithEffects" Target="stylesWithEffects.xml"/><Relationship Id="rId7" Type="http://schemas.openxmlformats.org/officeDocument/2006/relationships/image" Target="media/image2.tmp"/><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tmp"/><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5.tmp"/><Relationship Id="rId4" Type="http://schemas.openxmlformats.org/officeDocument/2006/relationships/settings" Target="settings.xml"/><Relationship Id="rId9" Type="http://schemas.openxmlformats.org/officeDocument/2006/relationships/image" Target="media/image4.tmp"/></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122</TotalTime>
  <Pages>5</Pages>
  <Words>1077</Words>
  <Characters>6140</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Hannah</dc:creator>
  <cp:lastModifiedBy>Hannah</cp:lastModifiedBy>
  <cp:revision>21</cp:revision>
  <dcterms:created xsi:type="dcterms:W3CDTF">2012-11-06T18:13:00Z</dcterms:created>
  <dcterms:modified xsi:type="dcterms:W3CDTF">2012-11-08T17:48:00Z</dcterms:modified>
</cp:coreProperties>
</file>